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89E1C" w14:textId="77777777" w:rsidR="00323CD6" w:rsidRPr="00142688" w:rsidRDefault="004B7845" w:rsidP="00A274EE">
      <w:pPr>
        <w:pStyle w:val="AnaBalk"/>
      </w:pPr>
      <w:r w:rsidRPr="00142688">
        <w:t>BAŞLIK</w:t>
      </w:r>
      <w:r w:rsidR="00A6204D" w:rsidRPr="00142688">
        <w:t xml:space="preserve"> </w:t>
      </w:r>
      <w:proofErr w:type="spellStart"/>
      <w:r w:rsidR="00142688" w:rsidRPr="00142688">
        <w:t>BAŞLIK</w:t>
      </w:r>
      <w:proofErr w:type="spellEnd"/>
      <w:r w:rsidR="00142688" w:rsidRPr="00142688">
        <w:t xml:space="preserve"> </w:t>
      </w:r>
      <w:proofErr w:type="spellStart"/>
      <w:r w:rsidR="00142688" w:rsidRPr="00142688">
        <w:t>BAŞLIK</w:t>
      </w:r>
      <w:proofErr w:type="spellEnd"/>
      <w:r w:rsidR="00142688" w:rsidRPr="00142688">
        <w:t xml:space="preserve"> </w:t>
      </w:r>
      <w:proofErr w:type="spellStart"/>
      <w:r w:rsidR="00142688" w:rsidRPr="00142688">
        <w:t>BAŞLIK</w:t>
      </w:r>
      <w:proofErr w:type="spellEnd"/>
      <w:r w:rsidR="00142688" w:rsidRPr="00142688">
        <w:t xml:space="preserve"> </w:t>
      </w:r>
      <w:proofErr w:type="spellStart"/>
      <w:r w:rsidR="00142688" w:rsidRPr="00142688">
        <w:t>BAŞLIK</w:t>
      </w:r>
      <w:proofErr w:type="spellEnd"/>
      <w:r w:rsidR="00142688" w:rsidRPr="00142688">
        <w:t xml:space="preserve"> </w:t>
      </w:r>
      <w:proofErr w:type="spellStart"/>
      <w:r w:rsidR="00142688" w:rsidRPr="00142688">
        <w:t>BAŞLIK</w:t>
      </w:r>
      <w:proofErr w:type="spellEnd"/>
      <w:r w:rsidR="00142688" w:rsidRPr="00142688">
        <w:t xml:space="preserve"> </w:t>
      </w:r>
      <w:proofErr w:type="spellStart"/>
      <w:r w:rsidR="00142688" w:rsidRPr="00A274EE">
        <w:t>BAŞLIK</w:t>
      </w:r>
      <w:proofErr w:type="spellEnd"/>
      <w:r w:rsidR="00142688" w:rsidRPr="00142688">
        <w:t xml:space="preserve"> </w:t>
      </w:r>
      <w:proofErr w:type="spellStart"/>
      <w:r w:rsidR="00142688" w:rsidRPr="00142688">
        <w:t>BAŞLIK</w:t>
      </w:r>
      <w:proofErr w:type="spellEnd"/>
      <w:r w:rsidR="00142688" w:rsidRPr="00142688">
        <w:t xml:space="preserve"> </w:t>
      </w:r>
      <w:proofErr w:type="spellStart"/>
      <w:r w:rsidR="00142688" w:rsidRPr="00142688">
        <w:t>BAŞLIK</w:t>
      </w:r>
      <w:proofErr w:type="spellEnd"/>
      <w:r w:rsidR="00142688" w:rsidRPr="00142688">
        <w:t xml:space="preserve"> </w:t>
      </w:r>
      <w:proofErr w:type="spellStart"/>
      <w:r w:rsidR="00142688" w:rsidRPr="00142688">
        <w:t>BAŞLIK</w:t>
      </w:r>
      <w:proofErr w:type="spellEnd"/>
      <w:r w:rsidR="00142688" w:rsidRPr="00142688">
        <w:t xml:space="preserve"> </w:t>
      </w:r>
      <w:proofErr w:type="spellStart"/>
      <w:r w:rsidR="00142688" w:rsidRPr="00142688">
        <w:t>BAŞLIK</w:t>
      </w:r>
      <w:proofErr w:type="spellEnd"/>
      <w:r w:rsidR="00142688" w:rsidRPr="00142688">
        <w:t xml:space="preserve"> </w:t>
      </w:r>
      <w:proofErr w:type="spellStart"/>
      <w:r w:rsidR="00142688" w:rsidRPr="00142688">
        <w:t>BAŞLIK</w:t>
      </w:r>
      <w:proofErr w:type="spellEnd"/>
    </w:p>
    <w:p w14:paraId="7F7C8FAA" w14:textId="1CE76479" w:rsidR="004B7845" w:rsidRPr="00142688" w:rsidRDefault="00FE4F22" w:rsidP="00C45D6A">
      <w:pPr>
        <w:pStyle w:val="Yazarsim"/>
      </w:pPr>
      <w:r w:rsidRPr="00142688">
        <w:t>Yazar</w:t>
      </w:r>
      <w:r w:rsidR="00A274EE">
        <w:t>1</w:t>
      </w:r>
      <w:r w:rsidR="004B7845" w:rsidRPr="00142688">
        <w:t>, Adı Soyadı</w:t>
      </w:r>
      <w:r w:rsidR="00827E49" w:rsidRPr="00827E49">
        <w:rPr>
          <w:rStyle w:val="DipnotBavurusu"/>
        </w:rPr>
        <w:footnoteReference w:customMarkFollows="1" w:id="1"/>
        <w:sym w:font="Symbol" w:char="F02A"/>
      </w:r>
      <w:r w:rsidR="00142688" w:rsidRPr="00142688">
        <w:t>,</w:t>
      </w:r>
      <w:r w:rsidR="00197B57">
        <w:rPr>
          <w:vertAlign w:val="superscript"/>
        </w:rPr>
        <w:t xml:space="preserve"> </w:t>
      </w:r>
      <w:r w:rsidRPr="00142688">
        <w:t>Yazar</w:t>
      </w:r>
      <w:r w:rsidR="00A274EE">
        <w:t>2</w:t>
      </w:r>
      <w:r w:rsidRPr="00142688">
        <w:t>, Adı Soyadı</w:t>
      </w:r>
      <w:r w:rsidR="00827E49" w:rsidRPr="00827E49">
        <w:rPr>
          <w:rStyle w:val="DipnotBavurusu"/>
        </w:rPr>
        <w:footnoteReference w:customMarkFollows="1" w:id="2"/>
        <w:sym w:font="Symbol" w:char="F02A"/>
      </w:r>
      <w:r w:rsidR="00827E49" w:rsidRPr="00827E49">
        <w:rPr>
          <w:rStyle w:val="DipnotBavurusu"/>
        </w:rPr>
        <w:sym w:font="Symbol" w:char="F02A"/>
      </w:r>
      <w:r w:rsidR="00142688">
        <w:t xml:space="preserve">, </w:t>
      </w:r>
      <w:r w:rsidR="00142688" w:rsidRPr="00142688">
        <w:t>Yazar</w:t>
      </w:r>
      <w:r w:rsidR="00A274EE">
        <w:t>3</w:t>
      </w:r>
      <w:r w:rsidR="00142688" w:rsidRPr="00142688">
        <w:t>, Adı Soyadı</w:t>
      </w:r>
      <w:r w:rsidR="00827E49" w:rsidRPr="00827E49">
        <w:rPr>
          <w:rStyle w:val="DipnotBavurusu"/>
        </w:rPr>
        <w:footnoteReference w:customMarkFollows="1" w:id="3"/>
        <w:sym w:font="Symbol" w:char="F02A"/>
      </w:r>
      <w:r w:rsidR="00827E49" w:rsidRPr="00827E49">
        <w:rPr>
          <w:rStyle w:val="DipnotBavurusu"/>
        </w:rPr>
        <w:sym w:font="Symbol" w:char="F02A"/>
      </w:r>
      <w:r w:rsidR="00827E49" w:rsidRPr="00827E49">
        <w:rPr>
          <w:rStyle w:val="DipnotBavurusu"/>
        </w:rPr>
        <w:sym w:font="Symbol" w:char="F02A"/>
      </w:r>
    </w:p>
    <w:p w14:paraId="20078D20" w14:textId="3216875C" w:rsidR="00A274EE" w:rsidRPr="00A274EE" w:rsidRDefault="00A274EE" w:rsidP="00A274EE">
      <w:pPr>
        <w:pStyle w:val="Balk1"/>
      </w:pPr>
      <w:r w:rsidRPr="00A274EE">
        <w:t>Özet</w:t>
      </w:r>
    </w:p>
    <w:p w14:paraId="5CBDD0D3" w14:textId="77777777" w:rsidR="00A274EE" w:rsidRPr="00A274EE" w:rsidRDefault="00A274EE" w:rsidP="00A274EE">
      <w:pPr>
        <w:pStyle w:val="AbstractText"/>
      </w:pPr>
      <w:r w:rsidRPr="00A274EE">
        <w:t xml:space="preserve">[Bu </w:t>
      </w:r>
      <w:proofErr w:type="spellStart"/>
      <w:r w:rsidRPr="00A274EE">
        <w:t>açıklamayı</w:t>
      </w:r>
      <w:proofErr w:type="spellEnd"/>
      <w:r w:rsidRPr="00A274EE">
        <w:t xml:space="preserve"> </w:t>
      </w:r>
      <w:proofErr w:type="spellStart"/>
      <w:r w:rsidRPr="00A274EE">
        <w:t>silerek</w:t>
      </w:r>
      <w:proofErr w:type="spellEnd"/>
      <w:r w:rsidRPr="00A274EE">
        <w:t xml:space="preserve"> </w:t>
      </w:r>
      <w:proofErr w:type="spellStart"/>
      <w:r w:rsidRPr="00A274EE">
        <w:t>çalışmanızın</w:t>
      </w:r>
      <w:proofErr w:type="spellEnd"/>
      <w:r w:rsidRPr="00A274EE">
        <w:t xml:space="preserve"> </w:t>
      </w:r>
      <w:proofErr w:type="spellStart"/>
      <w:r w:rsidRPr="00A274EE">
        <w:t>özetini</w:t>
      </w:r>
      <w:proofErr w:type="spellEnd"/>
      <w:r w:rsidRPr="00A274EE">
        <w:t xml:space="preserve"> </w:t>
      </w:r>
      <w:proofErr w:type="spellStart"/>
      <w:r w:rsidRPr="00A274EE">
        <w:t>buraya</w:t>
      </w:r>
      <w:proofErr w:type="spellEnd"/>
      <w:r w:rsidRPr="00A274EE">
        <w:t xml:space="preserve"> </w:t>
      </w:r>
      <w:proofErr w:type="spellStart"/>
      <w:r w:rsidRPr="00A274EE">
        <w:t>yazınız</w:t>
      </w:r>
      <w:proofErr w:type="spellEnd"/>
      <w:r w:rsidRPr="00A274EE">
        <w:t xml:space="preserve">. </w:t>
      </w:r>
      <w:proofErr w:type="spellStart"/>
      <w:r w:rsidRPr="00A274EE">
        <w:t>Özet</w:t>
      </w:r>
      <w:proofErr w:type="spellEnd"/>
      <w:r w:rsidRPr="00A274EE">
        <w:t xml:space="preserve">; </w:t>
      </w:r>
      <w:proofErr w:type="spellStart"/>
      <w:r w:rsidRPr="00A274EE">
        <w:t>araştırmanın</w:t>
      </w:r>
      <w:proofErr w:type="spellEnd"/>
      <w:r w:rsidRPr="00A274EE">
        <w:t xml:space="preserve"> </w:t>
      </w:r>
      <w:proofErr w:type="spellStart"/>
      <w:r w:rsidRPr="00A274EE">
        <w:t>amacını</w:t>
      </w:r>
      <w:proofErr w:type="spellEnd"/>
      <w:r w:rsidRPr="00A274EE">
        <w:t xml:space="preserve"> </w:t>
      </w:r>
      <w:proofErr w:type="spellStart"/>
      <w:r w:rsidRPr="00A274EE">
        <w:t>veya</w:t>
      </w:r>
      <w:proofErr w:type="spellEnd"/>
      <w:r w:rsidRPr="00A274EE">
        <w:t xml:space="preserve"> </w:t>
      </w:r>
      <w:proofErr w:type="spellStart"/>
      <w:r w:rsidRPr="00A274EE">
        <w:t>ele</w:t>
      </w:r>
      <w:proofErr w:type="spellEnd"/>
      <w:r w:rsidRPr="00A274EE">
        <w:t xml:space="preserve"> </w:t>
      </w:r>
      <w:proofErr w:type="spellStart"/>
      <w:r w:rsidRPr="00A274EE">
        <w:t>aldığı</w:t>
      </w:r>
      <w:proofErr w:type="spellEnd"/>
      <w:r w:rsidRPr="00A274EE">
        <w:t xml:space="preserve"> </w:t>
      </w:r>
      <w:proofErr w:type="spellStart"/>
      <w:r w:rsidRPr="00A274EE">
        <w:t>temel</w:t>
      </w:r>
      <w:proofErr w:type="spellEnd"/>
      <w:r w:rsidRPr="00A274EE">
        <w:t xml:space="preserve"> </w:t>
      </w:r>
      <w:proofErr w:type="spellStart"/>
      <w:r w:rsidRPr="00A274EE">
        <w:t>problemi</w:t>
      </w:r>
      <w:proofErr w:type="spellEnd"/>
      <w:r w:rsidRPr="00A274EE">
        <w:t xml:space="preserve">, </w:t>
      </w:r>
      <w:proofErr w:type="spellStart"/>
      <w:r w:rsidRPr="00A274EE">
        <w:t>kullanılan</w:t>
      </w:r>
      <w:proofErr w:type="spellEnd"/>
      <w:r w:rsidRPr="00A274EE">
        <w:t xml:space="preserve"> </w:t>
      </w:r>
      <w:proofErr w:type="spellStart"/>
      <w:r w:rsidRPr="00A274EE">
        <w:t>veri</w:t>
      </w:r>
      <w:proofErr w:type="spellEnd"/>
      <w:r w:rsidRPr="00A274EE">
        <w:t xml:space="preserve"> </w:t>
      </w:r>
      <w:proofErr w:type="spellStart"/>
      <w:r w:rsidRPr="00A274EE">
        <w:t>ya</w:t>
      </w:r>
      <w:proofErr w:type="spellEnd"/>
      <w:r w:rsidRPr="00A274EE">
        <w:t xml:space="preserve"> da </w:t>
      </w:r>
      <w:proofErr w:type="spellStart"/>
      <w:r w:rsidRPr="00A274EE">
        <w:t>çalışma</w:t>
      </w:r>
      <w:proofErr w:type="spellEnd"/>
      <w:r w:rsidRPr="00A274EE">
        <w:t xml:space="preserve"> </w:t>
      </w:r>
      <w:proofErr w:type="spellStart"/>
      <w:r w:rsidRPr="00A274EE">
        <w:t>grubunu</w:t>
      </w:r>
      <w:proofErr w:type="spellEnd"/>
      <w:r w:rsidRPr="00A274EE">
        <w:t xml:space="preserve">, </w:t>
      </w:r>
      <w:proofErr w:type="spellStart"/>
      <w:r w:rsidRPr="00A274EE">
        <w:t>araştırma</w:t>
      </w:r>
      <w:proofErr w:type="spellEnd"/>
      <w:r w:rsidRPr="00A274EE">
        <w:t xml:space="preserve"> </w:t>
      </w:r>
      <w:proofErr w:type="spellStart"/>
      <w:r w:rsidRPr="00A274EE">
        <w:t>yöntemini</w:t>
      </w:r>
      <w:proofErr w:type="spellEnd"/>
      <w:r w:rsidRPr="00A274EE">
        <w:t xml:space="preserve">, </w:t>
      </w:r>
      <w:proofErr w:type="spellStart"/>
      <w:r w:rsidRPr="00A274EE">
        <w:t>ulaşılan</w:t>
      </w:r>
      <w:proofErr w:type="spellEnd"/>
      <w:r w:rsidRPr="00A274EE">
        <w:t xml:space="preserve"> </w:t>
      </w:r>
      <w:proofErr w:type="spellStart"/>
      <w:r w:rsidRPr="00A274EE">
        <w:t>temel</w:t>
      </w:r>
      <w:proofErr w:type="spellEnd"/>
      <w:r w:rsidRPr="00A274EE">
        <w:t xml:space="preserve"> </w:t>
      </w:r>
      <w:proofErr w:type="spellStart"/>
      <w:r w:rsidRPr="00A274EE">
        <w:t>bulguları</w:t>
      </w:r>
      <w:proofErr w:type="spellEnd"/>
      <w:r w:rsidRPr="00A274EE">
        <w:t xml:space="preserve"> </w:t>
      </w:r>
      <w:proofErr w:type="spellStart"/>
      <w:r w:rsidRPr="00A274EE">
        <w:t>ve</w:t>
      </w:r>
      <w:proofErr w:type="spellEnd"/>
      <w:r w:rsidRPr="00A274EE">
        <w:t xml:space="preserve"> </w:t>
      </w:r>
      <w:proofErr w:type="spellStart"/>
      <w:r w:rsidRPr="00A274EE">
        <w:t>çalışmanın</w:t>
      </w:r>
      <w:proofErr w:type="spellEnd"/>
      <w:r w:rsidRPr="00A274EE">
        <w:t xml:space="preserve"> </w:t>
      </w:r>
      <w:proofErr w:type="spellStart"/>
      <w:r w:rsidRPr="00A274EE">
        <w:t>başlıca</w:t>
      </w:r>
      <w:proofErr w:type="spellEnd"/>
      <w:r w:rsidRPr="00A274EE">
        <w:t xml:space="preserve"> </w:t>
      </w:r>
      <w:proofErr w:type="spellStart"/>
      <w:r w:rsidRPr="00A274EE">
        <w:t>sonucunu</w:t>
      </w:r>
      <w:proofErr w:type="spellEnd"/>
      <w:r w:rsidRPr="00A274EE">
        <w:t xml:space="preserve"> </w:t>
      </w:r>
      <w:proofErr w:type="spellStart"/>
      <w:r w:rsidRPr="00A274EE">
        <w:t>açık</w:t>
      </w:r>
      <w:proofErr w:type="spellEnd"/>
      <w:r w:rsidRPr="00A274EE">
        <w:t xml:space="preserve"> </w:t>
      </w:r>
      <w:proofErr w:type="spellStart"/>
      <w:r w:rsidRPr="00A274EE">
        <w:t>ve</w:t>
      </w:r>
      <w:proofErr w:type="spellEnd"/>
      <w:r w:rsidRPr="00A274EE">
        <w:t xml:space="preserve"> </w:t>
      </w:r>
      <w:proofErr w:type="spellStart"/>
      <w:r w:rsidRPr="00A274EE">
        <w:t>öz</w:t>
      </w:r>
      <w:proofErr w:type="spellEnd"/>
      <w:r w:rsidRPr="00A274EE">
        <w:t xml:space="preserve"> </w:t>
      </w:r>
      <w:proofErr w:type="spellStart"/>
      <w:r w:rsidRPr="00A274EE">
        <w:t>biçimde</w:t>
      </w:r>
      <w:proofErr w:type="spellEnd"/>
      <w:r w:rsidRPr="00A274EE">
        <w:t xml:space="preserve"> </w:t>
      </w:r>
      <w:proofErr w:type="spellStart"/>
      <w:r w:rsidRPr="00A274EE">
        <w:t>içermelidir</w:t>
      </w:r>
      <w:proofErr w:type="spellEnd"/>
      <w:r w:rsidRPr="00A274EE">
        <w:t xml:space="preserve">. </w:t>
      </w:r>
      <w:proofErr w:type="spellStart"/>
      <w:r w:rsidRPr="00A274EE">
        <w:t>Özet</w:t>
      </w:r>
      <w:proofErr w:type="spellEnd"/>
      <w:r w:rsidRPr="00A274EE">
        <w:t xml:space="preserve"> 150–300 </w:t>
      </w:r>
      <w:proofErr w:type="spellStart"/>
      <w:r w:rsidRPr="00A274EE">
        <w:t>kelime</w:t>
      </w:r>
      <w:proofErr w:type="spellEnd"/>
      <w:r w:rsidRPr="00A274EE">
        <w:t xml:space="preserve"> </w:t>
      </w:r>
      <w:proofErr w:type="spellStart"/>
      <w:r w:rsidRPr="00A274EE">
        <w:t>arasında</w:t>
      </w:r>
      <w:proofErr w:type="spellEnd"/>
      <w:r w:rsidRPr="00A274EE">
        <w:t xml:space="preserve"> </w:t>
      </w:r>
      <w:proofErr w:type="spellStart"/>
      <w:r w:rsidRPr="00A274EE">
        <w:t>ve</w:t>
      </w:r>
      <w:proofErr w:type="spellEnd"/>
      <w:r w:rsidRPr="00A274EE">
        <w:t xml:space="preserve"> </w:t>
      </w:r>
      <w:proofErr w:type="spellStart"/>
      <w:r w:rsidRPr="00A274EE">
        <w:t>tek</w:t>
      </w:r>
      <w:proofErr w:type="spellEnd"/>
      <w:r w:rsidRPr="00A274EE">
        <w:t xml:space="preserve"> </w:t>
      </w:r>
      <w:proofErr w:type="spellStart"/>
      <w:r w:rsidRPr="00A274EE">
        <w:t>paragraf</w:t>
      </w:r>
      <w:proofErr w:type="spellEnd"/>
      <w:r w:rsidRPr="00A274EE">
        <w:t xml:space="preserve"> </w:t>
      </w:r>
      <w:proofErr w:type="spellStart"/>
      <w:r w:rsidRPr="00A274EE">
        <w:t>hâlinde</w:t>
      </w:r>
      <w:proofErr w:type="spellEnd"/>
      <w:r w:rsidRPr="00A274EE">
        <w:t xml:space="preserve"> </w:t>
      </w:r>
      <w:proofErr w:type="spellStart"/>
      <w:r w:rsidRPr="00A274EE">
        <w:t>hazırlanmalıdır</w:t>
      </w:r>
      <w:proofErr w:type="spellEnd"/>
      <w:r w:rsidRPr="00A274EE">
        <w:t xml:space="preserve">. </w:t>
      </w:r>
      <w:proofErr w:type="spellStart"/>
      <w:r w:rsidRPr="00A274EE">
        <w:t>Özette</w:t>
      </w:r>
      <w:proofErr w:type="spellEnd"/>
      <w:r w:rsidRPr="00A274EE">
        <w:t xml:space="preserve"> </w:t>
      </w:r>
      <w:proofErr w:type="spellStart"/>
      <w:r w:rsidRPr="00A274EE">
        <w:t>kaynak</w:t>
      </w:r>
      <w:proofErr w:type="spellEnd"/>
      <w:r w:rsidRPr="00A274EE">
        <w:t xml:space="preserve"> </w:t>
      </w:r>
      <w:proofErr w:type="spellStart"/>
      <w:r w:rsidRPr="00A274EE">
        <w:t>gösterimine</w:t>
      </w:r>
      <w:proofErr w:type="spellEnd"/>
      <w:r w:rsidRPr="00A274EE">
        <w:t xml:space="preserve">, </w:t>
      </w:r>
      <w:proofErr w:type="spellStart"/>
      <w:r w:rsidRPr="00A274EE">
        <w:t>dipnota</w:t>
      </w:r>
      <w:proofErr w:type="spellEnd"/>
      <w:r w:rsidRPr="00A274EE">
        <w:t xml:space="preserve">, </w:t>
      </w:r>
      <w:proofErr w:type="spellStart"/>
      <w:r w:rsidRPr="00A274EE">
        <w:t>tabloya</w:t>
      </w:r>
      <w:proofErr w:type="spellEnd"/>
      <w:r w:rsidRPr="00A274EE">
        <w:t xml:space="preserve">, </w:t>
      </w:r>
      <w:proofErr w:type="spellStart"/>
      <w:r w:rsidRPr="00A274EE">
        <w:t>şekle</w:t>
      </w:r>
      <w:proofErr w:type="spellEnd"/>
      <w:r w:rsidRPr="00A274EE">
        <w:t xml:space="preserve"> </w:t>
      </w:r>
      <w:proofErr w:type="spellStart"/>
      <w:r w:rsidRPr="00A274EE">
        <w:t>ve</w:t>
      </w:r>
      <w:proofErr w:type="spellEnd"/>
      <w:r w:rsidRPr="00A274EE">
        <w:t xml:space="preserve"> </w:t>
      </w:r>
      <w:proofErr w:type="spellStart"/>
      <w:r w:rsidRPr="00A274EE">
        <w:t>denkleme</w:t>
      </w:r>
      <w:proofErr w:type="spellEnd"/>
      <w:r w:rsidRPr="00A274EE">
        <w:t xml:space="preserve"> </w:t>
      </w:r>
      <w:proofErr w:type="spellStart"/>
      <w:r w:rsidRPr="00A274EE">
        <w:t>yer</w:t>
      </w:r>
      <w:proofErr w:type="spellEnd"/>
      <w:r w:rsidRPr="00A274EE">
        <w:t xml:space="preserve"> </w:t>
      </w:r>
      <w:proofErr w:type="spellStart"/>
      <w:r w:rsidRPr="00A274EE">
        <w:t>verilmemelidir</w:t>
      </w:r>
      <w:proofErr w:type="spellEnd"/>
      <w:r w:rsidRPr="00A274EE">
        <w:t xml:space="preserve">. </w:t>
      </w:r>
      <w:proofErr w:type="spellStart"/>
      <w:r w:rsidRPr="00A274EE">
        <w:t>Yaygın</w:t>
      </w:r>
      <w:proofErr w:type="spellEnd"/>
      <w:r w:rsidRPr="00A274EE">
        <w:t xml:space="preserve"> </w:t>
      </w:r>
      <w:proofErr w:type="spellStart"/>
      <w:r w:rsidRPr="00A274EE">
        <w:t>olarak</w:t>
      </w:r>
      <w:proofErr w:type="spellEnd"/>
      <w:r w:rsidRPr="00A274EE">
        <w:t xml:space="preserve"> </w:t>
      </w:r>
      <w:proofErr w:type="spellStart"/>
      <w:r w:rsidRPr="00A274EE">
        <w:t>bilinmeyen</w:t>
      </w:r>
      <w:proofErr w:type="spellEnd"/>
      <w:r w:rsidRPr="00A274EE">
        <w:t xml:space="preserve"> </w:t>
      </w:r>
      <w:proofErr w:type="spellStart"/>
      <w:r w:rsidRPr="00A274EE">
        <w:t>kısaltmalar</w:t>
      </w:r>
      <w:proofErr w:type="spellEnd"/>
      <w:r w:rsidRPr="00A274EE">
        <w:t xml:space="preserve"> </w:t>
      </w:r>
      <w:proofErr w:type="spellStart"/>
      <w:r w:rsidRPr="00A274EE">
        <w:t>kullanılmamalı</w:t>
      </w:r>
      <w:proofErr w:type="spellEnd"/>
      <w:r w:rsidRPr="00A274EE">
        <w:t xml:space="preserve">; </w:t>
      </w:r>
      <w:proofErr w:type="spellStart"/>
      <w:r w:rsidRPr="00A274EE">
        <w:t>kullanılması</w:t>
      </w:r>
      <w:proofErr w:type="spellEnd"/>
      <w:r w:rsidRPr="00A274EE">
        <w:t xml:space="preserve"> </w:t>
      </w:r>
      <w:proofErr w:type="spellStart"/>
      <w:r w:rsidRPr="00A274EE">
        <w:t>zorunlu</w:t>
      </w:r>
      <w:proofErr w:type="spellEnd"/>
      <w:r w:rsidRPr="00A274EE">
        <w:t xml:space="preserve"> </w:t>
      </w:r>
      <w:proofErr w:type="spellStart"/>
      <w:r w:rsidRPr="00A274EE">
        <w:t>olan</w:t>
      </w:r>
      <w:proofErr w:type="spellEnd"/>
      <w:r w:rsidRPr="00A274EE">
        <w:t xml:space="preserve"> </w:t>
      </w:r>
      <w:proofErr w:type="spellStart"/>
      <w:r w:rsidRPr="00A274EE">
        <w:t>kısaltmalar</w:t>
      </w:r>
      <w:proofErr w:type="spellEnd"/>
      <w:r w:rsidRPr="00A274EE">
        <w:t xml:space="preserve"> ilk </w:t>
      </w:r>
      <w:proofErr w:type="spellStart"/>
      <w:r w:rsidRPr="00A274EE">
        <w:t>geçtiği</w:t>
      </w:r>
      <w:proofErr w:type="spellEnd"/>
      <w:r w:rsidRPr="00A274EE">
        <w:t xml:space="preserve"> </w:t>
      </w:r>
      <w:proofErr w:type="spellStart"/>
      <w:r w:rsidRPr="00A274EE">
        <w:t>yerde</w:t>
      </w:r>
      <w:proofErr w:type="spellEnd"/>
      <w:r w:rsidRPr="00A274EE">
        <w:t xml:space="preserve"> </w:t>
      </w:r>
      <w:proofErr w:type="spellStart"/>
      <w:r w:rsidRPr="00A274EE">
        <w:t>açıklanmalıdır</w:t>
      </w:r>
      <w:proofErr w:type="spellEnd"/>
      <w:r w:rsidRPr="00A274EE">
        <w:t>.]</w:t>
      </w:r>
    </w:p>
    <w:p w14:paraId="79012470" w14:textId="58F38361" w:rsidR="00A274EE" w:rsidRDefault="00A274EE" w:rsidP="00A274EE">
      <w:pPr>
        <w:pStyle w:val="AbstractText"/>
      </w:pPr>
      <w:proofErr w:type="spellStart"/>
      <w:r w:rsidRPr="00A274EE">
        <w:rPr>
          <w:b/>
          <w:bCs/>
        </w:rPr>
        <w:t>Anahtar</w:t>
      </w:r>
      <w:proofErr w:type="spellEnd"/>
      <w:r w:rsidRPr="00A274EE">
        <w:rPr>
          <w:b/>
          <w:bCs/>
        </w:rPr>
        <w:t xml:space="preserve"> Kelimeler:</w:t>
      </w:r>
      <w:r w:rsidRPr="00A274EE">
        <w:t xml:space="preserve"> [Birinci </w:t>
      </w:r>
      <w:proofErr w:type="spellStart"/>
      <w:r w:rsidRPr="00A274EE">
        <w:t>anahtar</w:t>
      </w:r>
      <w:proofErr w:type="spellEnd"/>
      <w:r w:rsidRPr="00A274EE">
        <w:t xml:space="preserve"> </w:t>
      </w:r>
      <w:proofErr w:type="spellStart"/>
      <w:r w:rsidRPr="00A274EE">
        <w:t>kelime</w:t>
      </w:r>
      <w:proofErr w:type="spellEnd"/>
      <w:r w:rsidRPr="00A274EE">
        <w:t>], [</w:t>
      </w:r>
      <w:proofErr w:type="spellStart"/>
      <w:r w:rsidRPr="00A274EE">
        <w:t>İkinci</w:t>
      </w:r>
      <w:proofErr w:type="spellEnd"/>
      <w:r w:rsidRPr="00A274EE">
        <w:t xml:space="preserve"> </w:t>
      </w:r>
      <w:proofErr w:type="spellStart"/>
      <w:r w:rsidRPr="00A274EE">
        <w:t>anahtar</w:t>
      </w:r>
      <w:proofErr w:type="spellEnd"/>
      <w:r w:rsidRPr="00A274EE">
        <w:t xml:space="preserve"> </w:t>
      </w:r>
      <w:proofErr w:type="spellStart"/>
      <w:r w:rsidRPr="00A274EE">
        <w:t>kelime</w:t>
      </w:r>
      <w:proofErr w:type="spellEnd"/>
      <w:r w:rsidRPr="00A274EE">
        <w:t>], [</w:t>
      </w:r>
      <w:proofErr w:type="spellStart"/>
      <w:r w:rsidRPr="00A274EE">
        <w:t>Üçüncü</w:t>
      </w:r>
      <w:proofErr w:type="spellEnd"/>
      <w:r w:rsidRPr="00A274EE">
        <w:t xml:space="preserve"> </w:t>
      </w:r>
      <w:proofErr w:type="spellStart"/>
      <w:r w:rsidRPr="00A274EE">
        <w:t>anahtar</w:t>
      </w:r>
      <w:proofErr w:type="spellEnd"/>
      <w:r w:rsidRPr="00A274EE">
        <w:t xml:space="preserve"> </w:t>
      </w:r>
      <w:proofErr w:type="spellStart"/>
      <w:r w:rsidRPr="00A274EE">
        <w:t>kelime</w:t>
      </w:r>
      <w:proofErr w:type="spellEnd"/>
      <w:r w:rsidRPr="00A274EE">
        <w:t>]</w:t>
      </w:r>
      <w:r w:rsidR="006B7431">
        <w:t xml:space="preserve"> (3-5 </w:t>
      </w:r>
      <w:proofErr w:type="spellStart"/>
      <w:r w:rsidR="006B7431">
        <w:t>Anahtar</w:t>
      </w:r>
      <w:proofErr w:type="spellEnd"/>
      <w:r w:rsidR="006B7431">
        <w:t xml:space="preserve"> </w:t>
      </w:r>
      <w:proofErr w:type="spellStart"/>
      <w:r w:rsidR="006B7431">
        <w:t>kelime</w:t>
      </w:r>
      <w:proofErr w:type="spellEnd"/>
      <w:r w:rsidR="006B7431">
        <w:t>)</w:t>
      </w:r>
    </w:p>
    <w:p w14:paraId="3BDFCB35" w14:textId="11F5C431" w:rsidR="00A274EE" w:rsidRPr="00A274EE" w:rsidRDefault="00A274EE" w:rsidP="00A274EE">
      <w:pPr>
        <w:pStyle w:val="Balk1"/>
      </w:pPr>
      <w:proofErr w:type="spellStart"/>
      <w:r w:rsidRPr="00A274EE">
        <w:t>Abstract</w:t>
      </w:r>
      <w:proofErr w:type="spellEnd"/>
    </w:p>
    <w:p w14:paraId="13838719" w14:textId="77777777" w:rsidR="00A274EE" w:rsidRPr="00A274EE" w:rsidRDefault="00A274EE" w:rsidP="00A274EE">
      <w:pPr>
        <w:pStyle w:val="AbstractText"/>
      </w:pPr>
      <w:r w:rsidRPr="00A274EE">
        <w:t>[Delete these instructions and write the English abstract here. The abstract should clearly and concisely state the purpose or principal research problem of the study, the data or study group, the research method, the main findings, and the principal conclusion. It must be between 150 and 300 words and presented as a single paragraph. References, footnotes, tables, figures, and equations should not be included. Uncommon abbreviations should be avoided; where their use is necessary, they should be defined at first mention. The English abstract must be consistent with the Turkish abstract in terms of content and findings.]</w:t>
      </w:r>
    </w:p>
    <w:p w14:paraId="37E29190" w14:textId="50BE7381" w:rsidR="00A274EE" w:rsidRPr="00A274EE" w:rsidRDefault="00A274EE" w:rsidP="00A274EE">
      <w:pPr>
        <w:pStyle w:val="AbstractText"/>
      </w:pPr>
      <w:r w:rsidRPr="00A274EE">
        <w:rPr>
          <w:b/>
          <w:bCs/>
        </w:rPr>
        <w:t>Keywords:</w:t>
      </w:r>
      <w:r w:rsidRPr="00A274EE">
        <w:t xml:space="preserve"> [First keyword], [Second keyword], [Third keyword]</w:t>
      </w:r>
      <w:r w:rsidR="006B7431">
        <w:t xml:space="preserve"> (3-5 Keywords)</w:t>
      </w:r>
    </w:p>
    <w:p w14:paraId="2C7DFED5" w14:textId="77777777" w:rsidR="001E3798" w:rsidRDefault="001E3798" w:rsidP="001E3798">
      <w:pPr>
        <w:pStyle w:val="Balk1"/>
        <w:tabs>
          <w:tab w:val="center" w:pos="4819"/>
        </w:tabs>
        <w:jc w:val="left"/>
      </w:pPr>
      <w:r>
        <w:rPr>
          <w:color w:val="000000"/>
        </w:rPr>
        <w:t>1. Giriş</w:t>
      </w:r>
    </w:p>
    <w:p w14:paraId="78A60C7D" w14:textId="77777777" w:rsidR="001E3798" w:rsidRPr="00142688" w:rsidRDefault="001E3798" w:rsidP="001E3798">
      <w:pPr>
        <w:rPr>
          <w:rFonts w:cs="Times New Roman"/>
          <w:b/>
          <w:bCs/>
          <w:sz w:val="24"/>
          <w:szCs w:val="24"/>
        </w:rPr>
      </w:pPr>
      <w:r>
        <w:t>[Bu açıklamayı silerek giriş bölümünü yazınız. Bu bölümde çalışmanın konusu ve araştırma problemi tanımlanmalı; çalışmanın amacı, önemi, kapsamı ve özgün değeri açıklanmalıdır. Araştırma soruları veya hipotezler açık biçimde belirtilmeli ve çalışmanın literatüre ya da uygulamaya sağlayacağı katkı ortaya konulmalıdır. Bölümün sonunda bildirinin izleyen bölümleri kısaca tanıtılabilir.]</w:t>
      </w:r>
    </w:p>
    <w:p w14:paraId="153A12D2" w14:textId="62C4CF3C" w:rsidR="001E3798" w:rsidRPr="00142688" w:rsidRDefault="001E3798" w:rsidP="001E3798">
      <w:pPr>
        <w:pStyle w:val="Balk1"/>
      </w:pPr>
      <w:r>
        <w:t>2. Kavramsal/Teorik Çerçeve ve Literatür</w:t>
      </w:r>
    </w:p>
    <w:p w14:paraId="6FF0BC0E" w14:textId="77777777" w:rsidR="001E3798" w:rsidRDefault="001E3798" w:rsidP="001E3798">
      <w:r>
        <w:t>[Bu açıklamayı silerek kavramsal veya teorik çerçeve ile literatür değerlendirmesini yazınız. Çalışmanın dayandığı temel kavramlar ve teorik yaklaşımlar açıklanmalı; konuya ilişkin ulusal ve uluslararası çalışmalar eleştirel ve bütüncül biçimde değerlendirilmelidir. Literatürdeki benzerlikler, farklılıklar ve araştırma boşluğu gösterilerek mevcut çalışmanın konumu netleştirilmelidir. Gerektiğinde bu bölüm altında numaralandırılmış alt başlıklar kullanılabilir.]</w:t>
      </w:r>
    </w:p>
    <w:p w14:paraId="016B6704" w14:textId="5D01971B" w:rsidR="001E3798" w:rsidRPr="008237B0" w:rsidRDefault="001E3798" w:rsidP="001E3798">
      <w:pPr>
        <w:pStyle w:val="Balk1"/>
      </w:pPr>
      <w:r w:rsidRPr="008237B0">
        <w:t xml:space="preserve">3. </w:t>
      </w:r>
      <w:r w:rsidRPr="001E3798">
        <w:t>Yöntem</w:t>
      </w:r>
    </w:p>
    <w:p w14:paraId="105BB6BC" w14:textId="77777777" w:rsidR="001E3798" w:rsidRDefault="001E3798" w:rsidP="001E3798">
      <w:r w:rsidRPr="008237B0">
        <w:t>[Bu bölümde araştırmanın tasarımı, evreni ve örneklemi/çalışma grubu, veri kaynakları, veri toplama araçları, analiz yöntemi, geçerlilik-güvenilirlik süreçleri ve varsa etik izin bilgileri açıklanmalıdır.]</w:t>
      </w:r>
    </w:p>
    <w:p w14:paraId="297DF934" w14:textId="77777777" w:rsidR="001E3798" w:rsidRPr="008237B0" w:rsidRDefault="001E3798" w:rsidP="001E3798">
      <w:pPr>
        <w:pStyle w:val="Balk2"/>
      </w:pPr>
      <w:r w:rsidRPr="008237B0">
        <w:t xml:space="preserve">3.1. Araştırma Tasarımı </w:t>
      </w:r>
      <w:r w:rsidRPr="001E3798">
        <w:t>ve</w:t>
      </w:r>
      <w:r w:rsidRPr="008237B0">
        <w:t xml:space="preserve"> Çalışma </w:t>
      </w:r>
      <w:r w:rsidRPr="001E3798">
        <w:t>Grubu</w:t>
      </w:r>
    </w:p>
    <w:p w14:paraId="60CE19FD" w14:textId="77777777" w:rsidR="001E3798" w:rsidRPr="008237B0" w:rsidRDefault="001E3798" w:rsidP="001E3798">
      <w:r w:rsidRPr="008237B0">
        <w:t xml:space="preserve">[Bu başlık altında araştırmanın nicel, nitel veya karma yöntem yaklaşımı; araştırma </w:t>
      </w:r>
      <w:proofErr w:type="gramStart"/>
      <w:r w:rsidRPr="008237B0">
        <w:t>deseni;</w:t>
      </w:r>
      <w:proofErr w:type="gramEnd"/>
      <w:r w:rsidRPr="008237B0">
        <w:t xml:space="preserve"> araştırmanın evreni, örneklemi ya da çalışma grubu; örnekleme yöntemi ve araştırmanın kapsamı açıklanmalıdır.]</w:t>
      </w:r>
    </w:p>
    <w:p w14:paraId="5DC7FC27" w14:textId="77777777" w:rsidR="001E3798" w:rsidRPr="008237B0" w:rsidRDefault="001E3798" w:rsidP="001E3798">
      <w:pPr>
        <w:pStyle w:val="Balk2"/>
      </w:pPr>
      <w:r w:rsidRPr="008237B0">
        <w:t>3.2. Veri Toplama ve Analiz Süreci</w:t>
      </w:r>
    </w:p>
    <w:p w14:paraId="5C214247" w14:textId="77777777" w:rsidR="001E3798" w:rsidRPr="008237B0" w:rsidRDefault="001E3798" w:rsidP="001E3798">
      <w:r w:rsidRPr="008237B0">
        <w:t>[Bu başlık altında verilerin hangi kaynaklardan, hangi araçlarla ve hangi dönemde toplandığı ile verilerin analizinde kullanılan yöntemler ve yazılımlar açıklanmalıdır.]</w:t>
      </w:r>
    </w:p>
    <w:p w14:paraId="02F87D08" w14:textId="77777777" w:rsidR="001E3798" w:rsidRPr="008237B0" w:rsidRDefault="001E3798" w:rsidP="001E3798">
      <w:pPr>
        <w:pStyle w:val="Balk3"/>
      </w:pPr>
      <w:r w:rsidRPr="008237B0">
        <w:t>3.2.1. Veri Toplama Araçları</w:t>
      </w:r>
    </w:p>
    <w:p w14:paraId="11E14A37" w14:textId="77777777" w:rsidR="001E3798" w:rsidRPr="008237B0" w:rsidRDefault="001E3798" w:rsidP="001E3798">
      <w:r w:rsidRPr="008237B0">
        <w:t xml:space="preserve">[Anket, görüşme formu, ölçek, gözlem formu, ikincil veri tabanı veya </w:t>
      </w:r>
      <w:proofErr w:type="gramStart"/>
      <w:r w:rsidRPr="008237B0">
        <w:t>doküman</w:t>
      </w:r>
      <w:proofErr w:type="gramEnd"/>
      <w:r w:rsidRPr="008237B0">
        <w:t xml:space="preserve"> gibi veri toplama araçları tanıtılmalıdır. Kullanılan ölçeklerin geçerlilik ve güvenilirlik bilgilerine yer verilmelidir.]</w:t>
      </w:r>
    </w:p>
    <w:p w14:paraId="0AE8DD34" w14:textId="77777777" w:rsidR="001E3798" w:rsidRPr="008237B0" w:rsidRDefault="001E3798" w:rsidP="006B7431">
      <w:pPr>
        <w:pStyle w:val="Balk3"/>
      </w:pPr>
      <w:r w:rsidRPr="008237B0">
        <w:t>3.2.2. Verilerin Analizi</w:t>
      </w:r>
    </w:p>
    <w:p w14:paraId="227AC75E" w14:textId="77777777" w:rsidR="001E3798" w:rsidRPr="008237B0" w:rsidRDefault="001E3798" w:rsidP="001E3798">
      <w:r w:rsidRPr="008237B0">
        <w:t>[Verilerin analizinde kullanılan istatistiksel, ekonometrik veya nitel analiz teknikleri açıklanmalıdır. Kullanılan bilgisayar programı, analiz aşamaları, anlamlılık düzeyi ve varsa model varsayımları belirtilmelidir.]</w:t>
      </w:r>
    </w:p>
    <w:p w14:paraId="0AAC6830" w14:textId="77777777" w:rsidR="000367A7" w:rsidRPr="000367A7" w:rsidRDefault="000367A7" w:rsidP="000367A7">
      <w:pPr>
        <w:pStyle w:val="Balk3"/>
      </w:pPr>
      <w:r w:rsidRPr="000367A7">
        <w:lastRenderedPageBreak/>
        <w:t>3.3. Araştırma Modeli</w:t>
      </w:r>
    </w:p>
    <w:p w14:paraId="1325B768" w14:textId="77777777" w:rsidR="000367A7" w:rsidRPr="000367A7" w:rsidRDefault="000367A7" w:rsidP="000367A7">
      <w:r w:rsidRPr="000367A7">
        <w:t>[Çalışmada kullanılan araştırma modeli veya ekonometrik model bu başlık altında açıklanmalıdır. Modelde yer alan değişkenler tanımlanmalı, değişkenlerin ölçüm biçimleri ve beklenen ilişkiler belirtilmelidir.]</w:t>
      </w:r>
    </w:p>
    <w:p w14:paraId="14FD6FA8" w14:textId="77777777" w:rsidR="000367A7" w:rsidRDefault="000367A7" w:rsidP="000367A7"/>
    <w:p w14:paraId="28F9CC93" w14:textId="4375B068" w:rsidR="000367A7" w:rsidRDefault="000367A7" w:rsidP="000367A7">
      <w:r w:rsidRPr="000367A7">
        <w:t>Araştırmada bağımlı değişken ile bağımsız değişkenler arasındaki ilişki aşağıdaki doğrusal regresyon modeli kullanılarak incelenmiştir:</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8"/>
        <w:gridCol w:w="450"/>
      </w:tblGrid>
      <w:tr w:rsidR="000367A7" w14:paraId="7CB61091" w14:textId="77777777" w:rsidTr="000367A7">
        <w:tc>
          <w:tcPr>
            <w:tcW w:w="9209" w:type="dxa"/>
          </w:tcPr>
          <w:p w14:paraId="12D97BB4" w14:textId="70DA5197" w:rsidR="000367A7" w:rsidRPr="000367A7" w:rsidRDefault="00000000" w:rsidP="000367A7">
            <w:pPr>
              <w:rPr>
                <w:szCs w:val="20"/>
              </w:rPr>
            </w:pPr>
            <m:oMathPara>
              <m:oMath>
                <m:m>
                  <m:mPr>
                    <m:plcHide m:val="1"/>
                    <m:mcs>
                      <m:mc>
                        <m:mcPr>
                          <m:count m:val="4"/>
                          <m:mcJc m:val="center"/>
                        </m:mcPr>
                      </m:mc>
                    </m:mcs>
                    <m:ctrlPr>
                      <w:rPr>
                        <w:rFonts w:ascii="Cambria Math" w:hAnsi="Cambria Math" w:cs="Times New Roman"/>
                        <w:szCs w:val="20"/>
                      </w:rPr>
                    </m:ctrlPr>
                  </m:mPr>
                  <m:mr>
                    <m:e/>
                    <m:e>
                      <m:sSub>
                        <m:sSubPr>
                          <m:ctrlPr>
                            <w:rPr>
                              <w:rFonts w:ascii="Cambria Math" w:hAnsi="Cambria Math" w:cs="Times New Roman"/>
                              <w:szCs w:val="20"/>
                            </w:rPr>
                          </m:ctrlPr>
                        </m:sSubPr>
                        <m:e>
                          <m:r>
                            <w:rPr>
                              <w:rFonts w:ascii="Cambria Math" w:hAnsi="Cambria Math" w:cs="Times New Roman"/>
                              <w:szCs w:val="20"/>
                            </w:rPr>
                            <m:t>Y</m:t>
                          </m:r>
                        </m:e>
                        <m:sub>
                          <m:r>
                            <w:rPr>
                              <w:rFonts w:ascii="Cambria Math" w:hAnsi="Cambria Math" w:cs="Times New Roman"/>
                              <w:szCs w:val="20"/>
                            </w:rPr>
                            <m:t>i</m:t>
                          </m:r>
                        </m:sub>
                      </m:sSub>
                      <m:r>
                        <w:rPr>
                          <w:rFonts w:ascii="Cambria Math" w:hAnsi="Cambria Math" w:cs="Times New Roman"/>
                          <w:szCs w:val="20"/>
                        </w:rPr>
                        <m:t>=</m:t>
                      </m:r>
                      <m:sSub>
                        <m:sSubPr>
                          <m:ctrlPr>
                            <w:rPr>
                              <w:rFonts w:ascii="Cambria Math" w:hAnsi="Cambria Math" w:cs="Times New Roman"/>
                              <w:szCs w:val="20"/>
                            </w:rPr>
                          </m:ctrlPr>
                        </m:sSubPr>
                        <m:e>
                          <m:r>
                            <w:rPr>
                              <w:rFonts w:ascii="Cambria Math" w:hAnsi="Cambria Math" w:cs="Times New Roman"/>
                              <w:szCs w:val="20"/>
                            </w:rPr>
                            <m:t>β</m:t>
                          </m:r>
                        </m:e>
                        <m:sub>
                          <m:r>
                            <w:rPr>
                              <w:rFonts w:ascii="Cambria Math" w:hAnsi="Cambria Math" w:cs="Times New Roman"/>
                              <w:szCs w:val="20"/>
                            </w:rPr>
                            <m:t>0</m:t>
                          </m:r>
                        </m:sub>
                      </m:sSub>
                      <m:r>
                        <w:rPr>
                          <w:rFonts w:ascii="Cambria Math" w:hAnsi="Cambria Math" w:cs="Times New Roman"/>
                          <w:szCs w:val="20"/>
                        </w:rPr>
                        <m:t>+</m:t>
                      </m:r>
                      <m:sSub>
                        <m:sSubPr>
                          <m:ctrlPr>
                            <w:rPr>
                              <w:rFonts w:ascii="Cambria Math" w:hAnsi="Cambria Math" w:cs="Times New Roman"/>
                              <w:szCs w:val="20"/>
                            </w:rPr>
                          </m:ctrlPr>
                        </m:sSubPr>
                        <m:e>
                          <m:r>
                            <w:rPr>
                              <w:rFonts w:ascii="Cambria Math" w:hAnsi="Cambria Math" w:cs="Times New Roman"/>
                              <w:szCs w:val="20"/>
                            </w:rPr>
                            <m:t>β</m:t>
                          </m:r>
                        </m:e>
                        <m:sub>
                          <m:r>
                            <w:rPr>
                              <w:rFonts w:ascii="Cambria Math" w:hAnsi="Cambria Math" w:cs="Times New Roman"/>
                              <w:szCs w:val="20"/>
                            </w:rPr>
                            <m:t>1</m:t>
                          </m:r>
                        </m:sub>
                      </m:sSub>
                      <m:sSub>
                        <m:sSubPr>
                          <m:ctrlPr>
                            <w:rPr>
                              <w:rFonts w:ascii="Cambria Math" w:hAnsi="Cambria Math" w:cs="Times New Roman"/>
                              <w:szCs w:val="20"/>
                            </w:rPr>
                          </m:ctrlPr>
                        </m:sSubPr>
                        <m:e>
                          <m:r>
                            <w:rPr>
                              <w:rFonts w:ascii="Cambria Math" w:hAnsi="Cambria Math" w:cs="Times New Roman"/>
                              <w:szCs w:val="20"/>
                            </w:rPr>
                            <m:t>X</m:t>
                          </m:r>
                        </m:e>
                        <m:sub>
                          <m:r>
                            <w:rPr>
                              <w:rFonts w:ascii="Cambria Math" w:hAnsi="Cambria Math" w:cs="Times New Roman"/>
                              <w:szCs w:val="20"/>
                            </w:rPr>
                            <m:t>1i</m:t>
                          </m:r>
                        </m:sub>
                      </m:sSub>
                      <m:r>
                        <w:rPr>
                          <w:rFonts w:ascii="Cambria Math" w:hAnsi="Cambria Math" w:cs="Times New Roman"/>
                          <w:szCs w:val="20"/>
                        </w:rPr>
                        <m:t>+</m:t>
                      </m:r>
                      <m:sSub>
                        <m:sSubPr>
                          <m:ctrlPr>
                            <w:rPr>
                              <w:rFonts w:ascii="Cambria Math" w:hAnsi="Cambria Math" w:cs="Times New Roman"/>
                              <w:szCs w:val="20"/>
                            </w:rPr>
                          </m:ctrlPr>
                        </m:sSubPr>
                        <m:e>
                          <m:r>
                            <w:rPr>
                              <w:rFonts w:ascii="Cambria Math" w:hAnsi="Cambria Math" w:cs="Times New Roman"/>
                              <w:szCs w:val="20"/>
                            </w:rPr>
                            <m:t>β</m:t>
                          </m:r>
                        </m:e>
                        <m:sub>
                          <m:r>
                            <w:rPr>
                              <w:rFonts w:ascii="Cambria Math" w:hAnsi="Cambria Math" w:cs="Times New Roman"/>
                              <w:szCs w:val="20"/>
                            </w:rPr>
                            <m:t>2</m:t>
                          </m:r>
                        </m:sub>
                      </m:sSub>
                      <m:sSub>
                        <m:sSubPr>
                          <m:ctrlPr>
                            <w:rPr>
                              <w:rFonts w:ascii="Cambria Math" w:hAnsi="Cambria Math" w:cs="Times New Roman"/>
                              <w:szCs w:val="20"/>
                            </w:rPr>
                          </m:ctrlPr>
                        </m:sSubPr>
                        <m:e>
                          <m:r>
                            <w:rPr>
                              <w:rFonts w:ascii="Cambria Math" w:hAnsi="Cambria Math" w:cs="Times New Roman"/>
                              <w:szCs w:val="20"/>
                            </w:rPr>
                            <m:t>X</m:t>
                          </m:r>
                        </m:e>
                        <m:sub>
                          <m:r>
                            <w:rPr>
                              <w:rFonts w:ascii="Cambria Math" w:hAnsi="Cambria Math" w:cs="Times New Roman"/>
                              <w:szCs w:val="20"/>
                            </w:rPr>
                            <m:t>2i</m:t>
                          </m:r>
                        </m:sub>
                      </m:sSub>
                      <m:r>
                        <w:rPr>
                          <w:rFonts w:ascii="Cambria Math" w:hAnsi="Cambria Math" w:cs="Times New Roman"/>
                          <w:szCs w:val="20"/>
                        </w:rPr>
                        <m:t>+</m:t>
                      </m:r>
                      <m:sSub>
                        <m:sSubPr>
                          <m:ctrlPr>
                            <w:rPr>
                              <w:rFonts w:ascii="Cambria Math" w:hAnsi="Cambria Math" w:cs="Times New Roman"/>
                              <w:szCs w:val="20"/>
                            </w:rPr>
                          </m:ctrlPr>
                        </m:sSubPr>
                        <m:e>
                          <m:r>
                            <w:rPr>
                              <w:rFonts w:ascii="Cambria Math" w:hAnsi="Cambria Math" w:cs="Times New Roman"/>
                              <w:szCs w:val="20"/>
                            </w:rPr>
                            <m:t>β</m:t>
                          </m:r>
                        </m:e>
                        <m:sub>
                          <m:r>
                            <w:rPr>
                              <w:rFonts w:ascii="Cambria Math" w:hAnsi="Cambria Math" w:cs="Times New Roman"/>
                              <w:szCs w:val="20"/>
                            </w:rPr>
                            <m:t>3</m:t>
                          </m:r>
                        </m:sub>
                      </m:sSub>
                      <m:sSub>
                        <m:sSubPr>
                          <m:ctrlPr>
                            <w:rPr>
                              <w:rFonts w:ascii="Cambria Math" w:hAnsi="Cambria Math" w:cs="Times New Roman"/>
                              <w:szCs w:val="20"/>
                            </w:rPr>
                          </m:ctrlPr>
                        </m:sSubPr>
                        <m:e>
                          <m:r>
                            <w:rPr>
                              <w:rFonts w:ascii="Cambria Math" w:hAnsi="Cambria Math" w:cs="Times New Roman"/>
                              <w:szCs w:val="20"/>
                            </w:rPr>
                            <m:t>X</m:t>
                          </m:r>
                        </m:e>
                        <m:sub>
                          <m:r>
                            <w:rPr>
                              <w:rFonts w:ascii="Cambria Math" w:hAnsi="Cambria Math" w:cs="Times New Roman"/>
                              <w:szCs w:val="20"/>
                            </w:rPr>
                            <m:t>3i</m:t>
                          </m:r>
                        </m:sub>
                      </m:sSub>
                      <m:r>
                        <w:rPr>
                          <w:rFonts w:ascii="Cambria Math" w:hAnsi="Cambria Math" w:cs="Times New Roman"/>
                          <w:szCs w:val="20"/>
                        </w:rPr>
                        <m:t>+</m:t>
                      </m:r>
                      <m:sSub>
                        <m:sSubPr>
                          <m:ctrlPr>
                            <w:rPr>
                              <w:rFonts w:ascii="Cambria Math" w:hAnsi="Cambria Math" w:cs="Times New Roman"/>
                              <w:szCs w:val="20"/>
                            </w:rPr>
                          </m:ctrlPr>
                        </m:sSubPr>
                        <m:e>
                          <m:r>
                            <w:rPr>
                              <w:rFonts w:ascii="Cambria Math" w:hAnsi="Cambria Math" w:cs="Times New Roman"/>
                              <w:szCs w:val="20"/>
                            </w:rPr>
                            <m:t>ε</m:t>
                          </m:r>
                        </m:e>
                        <m:sub>
                          <m:r>
                            <w:rPr>
                              <w:rFonts w:ascii="Cambria Math" w:hAnsi="Cambria Math" w:cs="Times New Roman"/>
                              <w:szCs w:val="20"/>
                            </w:rPr>
                            <m:t>i</m:t>
                          </m:r>
                        </m:sub>
                      </m:sSub>
                    </m:e>
                    <m:e/>
                    <m:e/>
                  </m:mr>
                </m:m>
              </m:oMath>
            </m:oMathPara>
          </w:p>
        </w:tc>
        <w:tc>
          <w:tcPr>
            <w:tcW w:w="419" w:type="dxa"/>
          </w:tcPr>
          <w:p w14:paraId="3C6B5559" w14:textId="3A5CD427" w:rsidR="000367A7" w:rsidRDefault="000367A7" w:rsidP="000367A7">
            <w:pPr>
              <w:jc w:val="right"/>
            </w:pPr>
            <w:r>
              <w:t>(1)</w:t>
            </w:r>
          </w:p>
        </w:tc>
      </w:tr>
    </w:tbl>
    <w:p w14:paraId="4FA6F657" w14:textId="77777777" w:rsidR="000367A7" w:rsidRPr="000367A7" w:rsidRDefault="000367A7" w:rsidP="000367A7"/>
    <w:p w14:paraId="28B88207" w14:textId="432B61AD" w:rsidR="000367A7" w:rsidRPr="000367A7" w:rsidRDefault="000367A7" w:rsidP="000367A7">
      <w:r w:rsidRPr="000367A7">
        <w:t xml:space="preserve">Burada </w:t>
      </w:r>
      <m:oMath>
        <m:sSub>
          <m:sSubPr>
            <m:ctrlPr>
              <w:rPr>
                <w:rFonts w:ascii="Cambria Math" w:hAnsi="Cambria Math"/>
              </w:rPr>
            </m:ctrlPr>
          </m:sSubPr>
          <m:e>
            <m:r>
              <w:rPr>
                <w:rFonts w:ascii="Cambria Math" w:hAnsi="Cambria Math"/>
              </w:rPr>
              <m:t>Y</m:t>
            </m:r>
          </m:e>
          <m:sub>
            <m:r>
              <w:rPr>
                <w:rFonts w:ascii="Cambria Math" w:hAnsi="Cambria Math"/>
              </w:rPr>
              <m:t>i</m:t>
            </m:r>
          </m:sub>
        </m:sSub>
      </m:oMath>
      <w:r w:rsidRPr="000367A7">
        <w:t xml:space="preserve">, araştırmanın bağımlı değişkenini; </w:t>
      </w:r>
      <m:oMath>
        <m:sSub>
          <m:sSubPr>
            <m:ctrlPr>
              <w:rPr>
                <w:rFonts w:ascii="Cambria Math" w:hAnsi="Cambria Math"/>
              </w:rPr>
            </m:ctrlPr>
          </m:sSubPr>
          <m:e>
            <m:r>
              <w:rPr>
                <w:rFonts w:ascii="Cambria Math" w:hAnsi="Cambria Math"/>
              </w:rPr>
              <m:t>X</m:t>
            </m:r>
          </m:e>
          <m:sub>
            <m:r>
              <w:rPr>
                <w:rFonts w:ascii="Cambria Math" w:hAnsi="Cambria Math"/>
              </w:rPr>
              <m:t>1i</m:t>
            </m:r>
          </m:sub>
        </m:sSub>
      </m:oMath>
      <w:r w:rsidRPr="000367A7">
        <w:t xml:space="preserve">, </w:t>
      </w:r>
      <m:oMath>
        <m:sSub>
          <m:sSubPr>
            <m:ctrlPr>
              <w:rPr>
                <w:rFonts w:ascii="Cambria Math" w:hAnsi="Cambria Math"/>
              </w:rPr>
            </m:ctrlPr>
          </m:sSubPr>
          <m:e>
            <m:r>
              <w:rPr>
                <w:rFonts w:ascii="Cambria Math" w:hAnsi="Cambria Math"/>
              </w:rPr>
              <m:t>X</m:t>
            </m:r>
          </m:e>
          <m:sub>
            <m:r>
              <w:rPr>
                <w:rFonts w:ascii="Cambria Math" w:hAnsi="Cambria Math"/>
              </w:rPr>
              <m:t>2i</m:t>
            </m:r>
          </m:sub>
        </m:sSub>
      </m:oMath>
      <w:r w:rsidRPr="000367A7">
        <w:t xml:space="preserve">ve </w:t>
      </w:r>
      <m:oMath>
        <m:sSub>
          <m:sSubPr>
            <m:ctrlPr>
              <w:rPr>
                <w:rFonts w:ascii="Cambria Math" w:hAnsi="Cambria Math"/>
              </w:rPr>
            </m:ctrlPr>
          </m:sSubPr>
          <m:e>
            <m:r>
              <w:rPr>
                <w:rFonts w:ascii="Cambria Math" w:hAnsi="Cambria Math"/>
              </w:rPr>
              <m:t>X</m:t>
            </m:r>
          </m:e>
          <m:sub>
            <m:r>
              <w:rPr>
                <w:rFonts w:ascii="Cambria Math" w:hAnsi="Cambria Math"/>
              </w:rPr>
              <m:t>3i</m:t>
            </m:r>
          </m:sub>
        </m:sSub>
      </m:oMath>
      <w:r w:rsidRPr="000367A7">
        <w:t xml:space="preserve">, bağımsız veya kontrol değişkenlerini; </w:t>
      </w:r>
      <m:oMath>
        <m:sSub>
          <m:sSubPr>
            <m:ctrlPr>
              <w:rPr>
                <w:rFonts w:ascii="Cambria Math" w:hAnsi="Cambria Math"/>
              </w:rPr>
            </m:ctrlPr>
          </m:sSubPr>
          <m:e>
            <m:r>
              <w:rPr>
                <w:rFonts w:ascii="Cambria Math" w:hAnsi="Cambria Math"/>
              </w:rPr>
              <m:t>β</m:t>
            </m:r>
          </m:e>
          <m:sub>
            <m:r>
              <w:rPr>
                <w:rFonts w:ascii="Cambria Math" w:hAnsi="Cambria Math"/>
              </w:rPr>
              <m:t>0</m:t>
            </m:r>
          </m:sub>
        </m:sSub>
      </m:oMath>
      <w:r w:rsidRPr="000367A7">
        <w:t xml:space="preserve">, sabit terimi; </w:t>
      </w:r>
      <m:oMath>
        <m:sSub>
          <m:sSubPr>
            <m:ctrlPr>
              <w:rPr>
                <w:rFonts w:ascii="Cambria Math" w:hAnsi="Cambria Math"/>
              </w:rPr>
            </m:ctrlPr>
          </m:sSubPr>
          <m:e>
            <m:r>
              <w:rPr>
                <w:rFonts w:ascii="Cambria Math" w:hAnsi="Cambria Math"/>
              </w:rPr>
              <m:t>β</m:t>
            </m:r>
          </m:e>
          <m:sub>
            <m:r>
              <w:rPr>
                <w:rFonts w:ascii="Cambria Math" w:hAnsi="Cambria Math"/>
              </w:rPr>
              <m:t>1</m:t>
            </m:r>
          </m:sub>
        </m:sSub>
      </m:oMath>
      <w:r w:rsidRPr="000367A7">
        <w:t xml:space="preserve">, </w:t>
      </w:r>
      <m:oMath>
        <m:sSub>
          <m:sSubPr>
            <m:ctrlPr>
              <w:rPr>
                <w:rFonts w:ascii="Cambria Math" w:hAnsi="Cambria Math"/>
              </w:rPr>
            </m:ctrlPr>
          </m:sSubPr>
          <m:e>
            <m:r>
              <w:rPr>
                <w:rFonts w:ascii="Cambria Math" w:hAnsi="Cambria Math"/>
              </w:rPr>
              <m:t>β</m:t>
            </m:r>
          </m:e>
          <m:sub>
            <m:r>
              <w:rPr>
                <w:rFonts w:ascii="Cambria Math" w:hAnsi="Cambria Math"/>
              </w:rPr>
              <m:t>2</m:t>
            </m:r>
          </m:sub>
        </m:sSub>
      </m:oMath>
      <w:r w:rsidRPr="000367A7">
        <w:t xml:space="preserve">ve </w:t>
      </w:r>
      <m:oMath>
        <m:sSub>
          <m:sSubPr>
            <m:ctrlPr>
              <w:rPr>
                <w:rFonts w:ascii="Cambria Math" w:hAnsi="Cambria Math"/>
              </w:rPr>
            </m:ctrlPr>
          </m:sSubPr>
          <m:e>
            <m:r>
              <w:rPr>
                <w:rFonts w:ascii="Cambria Math" w:hAnsi="Cambria Math"/>
              </w:rPr>
              <m:t>β</m:t>
            </m:r>
          </m:e>
          <m:sub>
            <m:r>
              <w:rPr>
                <w:rFonts w:ascii="Cambria Math" w:hAnsi="Cambria Math"/>
              </w:rPr>
              <m:t>3</m:t>
            </m:r>
          </m:sub>
        </m:sSub>
      </m:oMath>
      <w:r w:rsidRPr="000367A7">
        <w:t xml:space="preserve">, tahmin edilecek katsayıları; </w:t>
      </w:r>
      <m:oMath>
        <m:sSub>
          <m:sSubPr>
            <m:ctrlPr>
              <w:rPr>
                <w:rFonts w:ascii="Cambria Math" w:hAnsi="Cambria Math"/>
              </w:rPr>
            </m:ctrlPr>
          </m:sSubPr>
          <m:e>
            <m:r>
              <w:rPr>
                <w:rFonts w:ascii="Cambria Math" w:hAnsi="Cambria Math"/>
              </w:rPr>
              <m:t>ε</m:t>
            </m:r>
          </m:e>
          <m:sub>
            <m:r>
              <w:rPr>
                <w:rFonts w:ascii="Cambria Math" w:hAnsi="Cambria Math"/>
              </w:rPr>
              <m:t>i</m:t>
            </m:r>
          </m:sub>
        </m:sSub>
      </m:oMath>
      <w:r w:rsidRPr="000367A7">
        <w:t>ise hata terimini göstermektedir.</w:t>
      </w:r>
    </w:p>
    <w:p w14:paraId="228D7BAE" w14:textId="0E889493" w:rsidR="001E3798" w:rsidRPr="00142688" w:rsidRDefault="001E3798" w:rsidP="001E3798">
      <w:pPr>
        <w:pStyle w:val="Balk1"/>
        <w:spacing w:before="120"/>
        <w:jc w:val="left"/>
      </w:pPr>
      <w:r>
        <w:rPr>
          <w:color w:val="000000"/>
        </w:rPr>
        <w:t>4. Bulgular ve Tartışma</w:t>
      </w:r>
    </w:p>
    <w:p w14:paraId="28CE9070" w14:textId="77777777" w:rsidR="001E3798" w:rsidRDefault="001E3798" w:rsidP="001E3798">
      <w:r>
        <w:t>[Bu açıklamayı silerek araştırma bulgularını ve bunlara ilişkin tartışmayı yazınız. Bulgular araştırma soruları veya hipotezlerle uyumlu bir sıra içinde, açık ve nesnel biçimde sunulmalı; gerektiğinde tablo ve şekillerle desteklenmelidir. Bulguların anlamı açıklanmalı, sonuçlar önceki çalışmalarla karşılaştırılmalı ve benzerlikler ya da farklılıklar tartışılmalıdır. Bulgular ve tartışma, çalışmanın niteliğine göre ayrı alt başlıklar altında da düzenlenebilir.]</w:t>
      </w:r>
    </w:p>
    <w:p w14:paraId="54E3BC91" w14:textId="77777777" w:rsidR="005D049B" w:rsidRPr="005D049B" w:rsidRDefault="005D049B" w:rsidP="005D049B">
      <w:pPr>
        <w:pStyle w:val="TabloBalk"/>
      </w:pPr>
      <w:r w:rsidRPr="005D049B">
        <w:t>Tablo 1. Tanımlayıcı İstatistikler</w:t>
      </w:r>
    </w:p>
    <w:tbl>
      <w:tblPr>
        <w:tblStyle w:val="TabloKlavuz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72"/>
        <w:gridCol w:w="480"/>
        <w:gridCol w:w="1212"/>
        <w:gridCol w:w="1859"/>
        <w:gridCol w:w="1237"/>
        <w:gridCol w:w="1378"/>
      </w:tblGrid>
      <w:tr w:rsidR="005D049B" w:rsidRPr="005D049B" w14:paraId="72693557" w14:textId="77777777" w:rsidTr="005D049B">
        <w:tc>
          <w:tcPr>
            <w:tcW w:w="0" w:type="auto"/>
            <w:tcBorders>
              <w:top w:val="single" w:sz="4" w:space="0" w:color="auto"/>
              <w:bottom w:val="single" w:sz="4" w:space="0" w:color="auto"/>
            </w:tcBorders>
            <w:hideMark/>
          </w:tcPr>
          <w:p w14:paraId="3FC5E0BD" w14:textId="77777777" w:rsidR="005D049B" w:rsidRPr="005D049B" w:rsidRDefault="005D049B" w:rsidP="005D049B">
            <w:pPr>
              <w:rPr>
                <w:b/>
                <w:bCs/>
              </w:rPr>
            </w:pPr>
            <w:r w:rsidRPr="005D049B">
              <w:rPr>
                <w:b/>
                <w:bCs/>
              </w:rPr>
              <w:t>Değişken</w:t>
            </w:r>
          </w:p>
        </w:tc>
        <w:tc>
          <w:tcPr>
            <w:tcW w:w="0" w:type="auto"/>
            <w:tcBorders>
              <w:top w:val="single" w:sz="4" w:space="0" w:color="auto"/>
              <w:bottom w:val="single" w:sz="4" w:space="0" w:color="auto"/>
            </w:tcBorders>
            <w:hideMark/>
          </w:tcPr>
          <w:p w14:paraId="254B993D" w14:textId="77777777" w:rsidR="005D049B" w:rsidRPr="005D049B" w:rsidRDefault="005D049B" w:rsidP="005D049B">
            <w:pPr>
              <w:jc w:val="center"/>
              <w:rPr>
                <w:b/>
                <w:bCs/>
              </w:rPr>
            </w:pPr>
            <w:r w:rsidRPr="005D049B">
              <w:rPr>
                <w:b/>
                <w:bCs/>
              </w:rPr>
              <w:t>N</w:t>
            </w:r>
          </w:p>
        </w:tc>
        <w:tc>
          <w:tcPr>
            <w:tcW w:w="0" w:type="auto"/>
            <w:tcBorders>
              <w:top w:val="single" w:sz="4" w:space="0" w:color="auto"/>
              <w:bottom w:val="single" w:sz="4" w:space="0" w:color="auto"/>
            </w:tcBorders>
            <w:hideMark/>
          </w:tcPr>
          <w:p w14:paraId="6042862F" w14:textId="77777777" w:rsidR="005D049B" w:rsidRPr="005D049B" w:rsidRDefault="005D049B" w:rsidP="005D049B">
            <w:pPr>
              <w:jc w:val="center"/>
              <w:rPr>
                <w:b/>
                <w:bCs/>
              </w:rPr>
            </w:pPr>
            <w:r w:rsidRPr="005D049B">
              <w:rPr>
                <w:b/>
                <w:bCs/>
              </w:rPr>
              <w:t>Ortalama</w:t>
            </w:r>
          </w:p>
        </w:tc>
        <w:tc>
          <w:tcPr>
            <w:tcW w:w="0" w:type="auto"/>
            <w:tcBorders>
              <w:top w:val="single" w:sz="4" w:space="0" w:color="auto"/>
              <w:bottom w:val="single" w:sz="4" w:space="0" w:color="auto"/>
            </w:tcBorders>
            <w:hideMark/>
          </w:tcPr>
          <w:p w14:paraId="7322AEC9" w14:textId="77777777" w:rsidR="005D049B" w:rsidRPr="005D049B" w:rsidRDefault="005D049B" w:rsidP="005D049B">
            <w:pPr>
              <w:jc w:val="center"/>
              <w:rPr>
                <w:b/>
                <w:bCs/>
              </w:rPr>
            </w:pPr>
            <w:r w:rsidRPr="005D049B">
              <w:rPr>
                <w:b/>
                <w:bCs/>
              </w:rPr>
              <w:t>Standart Sapma</w:t>
            </w:r>
          </w:p>
        </w:tc>
        <w:tc>
          <w:tcPr>
            <w:tcW w:w="0" w:type="auto"/>
            <w:tcBorders>
              <w:top w:val="single" w:sz="4" w:space="0" w:color="auto"/>
              <w:bottom w:val="single" w:sz="4" w:space="0" w:color="auto"/>
            </w:tcBorders>
            <w:hideMark/>
          </w:tcPr>
          <w:p w14:paraId="14983C93" w14:textId="77777777" w:rsidR="005D049B" w:rsidRPr="005D049B" w:rsidRDefault="005D049B" w:rsidP="005D049B">
            <w:pPr>
              <w:jc w:val="center"/>
              <w:rPr>
                <w:b/>
                <w:bCs/>
              </w:rPr>
            </w:pPr>
            <w:r w:rsidRPr="005D049B">
              <w:rPr>
                <w:b/>
                <w:bCs/>
              </w:rPr>
              <w:t>Minimum</w:t>
            </w:r>
          </w:p>
        </w:tc>
        <w:tc>
          <w:tcPr>
            <w:tcW w:w="0" w:type="auto"/>
            <w:tcBorders>
              <w:top w:val="single" w:sz="4" w:space="0" w:color="auto"/>
              <w:bottom w:val="single" w:sz="4" w:space="0" w:color="auto"/>
            </w:tcBorders>
            <w:hideMark/>
          </w:tcPr>
          <w:p w14:paraId="2F588814" w14:textId="77777777" w:rsidR="005D049B" w:rsidRPr="005D049B" w:rsidRDefault="005D049B" w:rsidP="005D049B">
            <w:pPr>
              <w:jc w:val="center"/>
              <w:rPr>
                <w:b/>
                <w:bCs/>
              </w:rPr>
            </w:pPr>
            <w:r w:rsidRPr="005D049B">
              <w:rPr>
                <w:b/>
                <w:bCs/>
              </w:rPr>
              <w:t>Maksimum</w:t>
            </w:r>
          </w:p>
        </w:tc>
      </w:tr>
      <w:tr w:rsidR="00C373EB" w:rsidRPr="005D049B" w14:paraId="4480BEC3" w14:textId="77777777" w:rsidTr="00884F18">
        <w:tc>
          <w:tcPr>
            <w:tcW w:w="0" w:type="auto"/>
            <w:tcBorders>
              <w:top w:val="single" w:sz="4" w:space="0" w:color="auto"/>
            </w:tcBorders>
            <w:vAlign w:val="center"/>
            <w:hideMark/>
          </w:tcPr>
          <w:p w14:paraId="7F372414" w14:textId="5D05C63B" w:rsidR="00C373EB" w:rsidRPr="005D049B" w:rsidRDefault="00C373EB" w:rsidP="00C373EB">
            <w:r w:rsidRPr="005D049B">
              <w:t>Ortalama Eğitim Süresi (Yıl)</w:t>
            </w:r>
          </w:p>
        </w:tc>
        <w:tc>
          <w:tcPr>
            <w:tcW w:w="0" w:type="auto"/>
            <w:tcBorders>
              <w:top w:val="single" w:sz="4" w:space="0" w:color="auto"/>
            </w:tcBorders>
            <w:vAlign w:val="center"/>
            <w:hideMark/>
          </w:tcPr>
          <w:p w14:paraId="01700D8E" w14:textId="34C0A664" w:rsidR="00C373EB" w:rsidRPr="005D049B" w:rsidRDefault="00C373EB" w:rsidP="00C373EB">
            <w:pPr>
              <w:jc w:val="center"/>
            </w:pPr>
            <w:r w:rsidRPr="005D049B">
              <w:t>30</w:t>
            </w:r>
          </w:p>
        </w:tc>
        <w:tc>
          <w:tcPr>
            <w:tcW w:w="0" w:type="auto"/>
            <w:tcBorders>
              <w:top w:val="single" w:sz="4" w:space="0" w:color="auto"/>
            </w:tcBorders>
            <w:vAlign w:val="center"/>
            <w:hideMark/>
          </w:tcPr>
          <w:p w14:paraId="42C49E7C" w14:textId="13ECEC81" w:rsidR="00C373EB" w:rsidRPr="005D049B" w:rsidRDefault="00C373EB" w:rsidP="00C373EB">
            <w:pPr>
              <w:jc w:val="center"/>
            </w:pPr>
            <w:r w:rsidRPr="005D049B">
              <w:t>10,80</w:t>
            </w:r>
          </w:p>
        </w:tc>
        <w:tc>
          <w:tcPr>
            <w:tcW w:w="0" w:type="auto"/>
            <w:tcBorders>
              <w:top w:val="single" w:sz="4" w:space="0" w:color="auto"/>
            </w:tcBorders>
            <w:vAlign w:val="center"/>
            <w:hideMark/>
          </w:tcPr>
          <w:p w14:paraId="0C00C0BC" w14:textId="5DA9272F" w:rsidR="00C373EB" w:rsidRPr="005D049B" w:rsidRDefault="00C373EB" w:rsidP="00C373EB">
            <w:pPr>
              <w:jc w:val="center"/>
            </w:pPr>
            <w:r w:rsidRPr="005D049B">
              <w:t>1,29</w:t>
            </w:r>
          </w:p>
        </w:tc>
        <w:tc>
          <w:tcPr>
            <w:tcW w:w="0" w:type="auto"/>
            <w:tcBorders>
              <w:top w:val="single" w:sz="4" w:space="0" w:color="auto"/>
            </w:tcBorders>
            <w:vAlign w:val="center"/>
            <w:hideMark/>
          </w:tcPr>
          <w:p w14:paraId="13EEA864" w14:textId="6DD03F28" w:rsidR="00C373EB" w:rsidRPr="005D049B" w:rsidRDefault="00C373EB" w:rsidP="00C373EB">
            <w:pPr>
              <w:jc w:val="center"/>
            </w:pPr>
            <w:r w:rsidRPr="005D049B">
              <w:t>7,77</w:t>
            </w:r>
          </w:p>
        </w:tc>
        <w:tc>
          <w:tcPr>
            <w:tcW w:w="0" w:type="auto"/>
            <w:tcBorders>
              <w:top w:val="single" w:sz="4" w:space="0" w:color="auto"/>
            </w:tcBorders>
            <w:vAlign w:val="center"/>
            <w:hideMark/>
          </w:tcPr>
          <w:p w14:paraId="45BED1BB" w14:textId="3A6E9EFA" w:rsidR="00C373EB" w:rsidRPr="005D049B" w:rsidRDefault="00C373EB" w:rsidP="00C373EB">
            <w:pPr>
              <w:jc w:val="center"/>
            </w:pPr>
            <w:r w:rsidRPr="005D049B">
              <w:t>13,72</w:t>
            </w:r>
          </w:p>
        </w:tc>
      </w:tr>
      <w:tr w:rsidR="00C373EB" w:rsidRPr="005D049B" w14:paraId="7C3EC32D" w14:textId="77777777" w:rsidTr="00884F18">
        <w:tc>
          <w:tcPr>
            <w:tcW w:w="0" w:type="auto"/>
            <w:vAlign w:val="center"/>
            <w:hideMark/>
          </w:tcPr>
          <w:p w14:paraId="1A2311CA" w14:textId="63A1CDFC" w:rsidR="00C373EB" w:rsidRPr="005D049B" w:rsidRDefault="00C373EB" w:rsidP="00C373EB">
            <w:r w:rsidRPr="005D049B">
              <w:t>İşsizlik Oranı (%)</w:t>
            </w:r>
          </w:p>
        </w:tc>
        <w:tc>
          <w:tcPr>
            <w:tcW w:w="0" w:type="auto"/>
            <w:vAlign w:val="center"/>
            <w:hideMark/>
          </w:tcPr>
          <w:p w14:paraId="4E6E28C8" w14:textId="23EFE5F4" w:rsidR="00C373EB" w:rsidRPr="005D049B" w:rsidRDefault="00C373EB" w:rsidP="00C373EB">
            <w:pPr>
              <w:jc w:val="center"/>
            </w:pPr>
            <w:r w:rsidRPr="005D049B">
              <w:t>30</w:t>
            </w:r>
          </w:p>
        </w:tc>
        <w:tc>
          <w:tcPr>
            <w:tcW w:w="0" w:type="auto"/>
            <w:vAlign w:val="center"/>
            <w:hideMark/>
          </w:tcPr>
          <w:p w14:paraId="731F558C" w14:textId="7E54C535" w:rsidR="00C373EB" w:rsidRPr="005D049B" w:rsidRDefault="00C373EB" w:rsidP="00C373EB">
            <w:pPr>
              <w:jc w:val="center"/>
            </w:pPr>
            <w:r w:rsidRPr="005D049B">
              <w:t>11,40</w:t>
            </w:r>
          </w:p>
        </w:tc>
        <w:tc>
          <w:tcPr>
            <w:tcW w:w="0" w:type="auto"/>
            <w:vAlign w:val="center"/>
            <w:hideMark/>
          </w:tcPr>
          <w:p w14:paraId="1421D459" w14:textId="4F516ABC" w:rsidR="00C373EB" w:rsidRPr="005D049B" w:rsidRDefault="00C373EB" w:rsidP="00C373EB">
            <w:pPr>
              <w:jc w:val="center"/>
            </w:pPr>
            <w:r w:rsidRPr="005D049B">
              <w:t>2,74</w:t>
            </w:r>
          </w:p>
        </w:tc>
        <w:tc>
          <w:tcPr>
            <w:tcW w:w="0" w:type="auto"/>
            <w:vAlign w:val="center"/>
            <w:hideMark/>
          </w:tcPr>
          <w:p w14:paraId="70DC10CD" w14:textId="08E30EB1" w:rsidR="00C373EB" w:rsidRPr="005D049B" w:rsidRDefault="00C373EB" w:rsidP="00C373EB">
            <w:pPr>
              <w:jc w:val="center"/>
            </w:pPr>
            <w:r w:rsidRPr="005D049B">
              <w:t>7,18</w:t>
            </w:r>
          </w:p>
        </w:tc>
        <w:tc>
          <w:tcPr>
            <w:tcW w:w="0" w:type="auto"/>
            <w:vAlign w:val="center"/>
            <w:hideMark/>
          </w:tcPr>
          <w:p w14:paraId="457D8AB3" w14:textId="5817C6FE" w:rsidR="00C373EB" w:rsidRPr="005D049B" w:rsidRDefault="00C373EB" w:rsidP="00C373EB">
            <w:pPr>
              <w:jc w:val="center"/>
            </w:pPr>
            <w:r w:rsidRPr="005D049B">
              <w:t>18,00</w:t>
            </w:r>
          </w:p>
        </w:tc>
      </w:tr>
      <w:tr w:rsidR="00C373EB" w:rsidRPr="005D049B" w14:paraId="3D2CCD6D" w14:textId="77777777" w:rsidTr="00884F18">
        <w:tc>
          <w:tcPr>
            <w:tcW w:w="0" w:type="auto"/>
            <w:vAlign w:val="center"/>
            <w:hideMark/>
          </w:tcPr>
          <w:p w14:paraId="0ED28080" w14:textId="7DE3C991" w:rsidR="00C373EB" w:rsidRPr="005D049B" w:rsidRDefault="00C373EB" w:rsidP="00C373EB">
            <w:r w:rsidRPr="005D049B">
              <w:t>Kişi Başına Gelir</w:t>
            </w:r>
          </w:p>
        </w:tc>
        <w:tc>
          <w:tcPr>
            <w:tcW w:w="0" w:type="auto"/>
            <w:vAlign w:val="center"/>
            <w:hideMark/>
          </w:tcPr>
          <w:p w14:paraId="3C985863" w14:textId="173BBCC8" w:rsidR="00C373EB" w:rsidRPr="005D049B" w:rsidRDefault="00C373EB" w:rsidP="00C373EB">
            <w:pPr>
              <w:jc w:val="center"/>
            </w:pPr>
            <w:r w:rsidRPr="005D049B">
              <w:t>30</w:t>
            </w:r>
          </w:p>
        </w:tc>
        <w:tc>
          <w:tcPr>
            <w:tcW w:w="0" w:type="auto"/>
            <w:vAlign w:val="center"/>
            <w:hideMark/>
          </w:tcPr>
          <w:p w14:paraId="3B83960C" w14:textId="6EDAB356" w:rsidR="00C373EB" w:rsidRPr="005D049B" w:rsidRDefault="00C373EB" w:rsidP="00C373EB">
            <w:pPr>
              <w:jc w:val="center"/>
            </w:pPr>
            <w:r w:rsidRPr="005D049B">
              <w:t>38.422,44</w:t>
            </w:r>
          </w:p>
        </w:tc>
        <w:tc>
          <w:tcPr>
            <w:tcW w:w="0" w:type="auto"/>
            <w:vAlign w:val="center"/>
            <w:hideMark/>
          </w:tcPr>
          <w:p w14:paraId="42201A28" w14:textId="5388BD9D" w:rsidR="00C373EB" w:rsidRPr="005D049B" w:rsidRDefault="00C373EB" w:rsidP="00C373EB">
            <w:pPr>
              <w:jc w:val="center"/>
            </w:pPr>
            <w:r w:rsidRPr="005D049B">
              <w:t>4.270,87</w:t>
            </w:r>
          </w:p>
        </w:tc>
        <w:tc>
          <w:tcPr>
            <w:tcW w:w="0" w:type="auto"/>
            <w:vAlign w:val="center"/>
            <w:hideMark/>
          </w:tcPr>
          <w:p w14:paraId="64985B87" w14:textId="69B8D17C" w:rsidR="00C373EB" w:rsidRPr="005D049B" w:rsidRDefault="00C373EB" w:rsidP="00C373EB">
            <w:pPr>
              <w:jc w:val="center"/>
            </w:pPr>
            <w:r w:rsidRPr="005D049B">
              <w:t>28.025,72</w:t>
            </w:r>
          </w:p>
        </w:tc>
        <w:tc>
          <w:tcPr>
            <w:tcW w:w="0" w:type="auto"/>
            <w:vAlign w:val="center"/>
            <w:hideMark/>
          </w:tcPr>
          <w:p w14:paraId="43FC3291" w14:textId="081C8E2D" w:rsidR="00C373EB" w:rsidRPr="005D049B" w:rsidRDefault="00C373EB" w:rsidP="00C373EB">
            <w:pPr>
              <w:jc w:val="center"/>
            </w:pPr>
            <w:r w:rsidRPr="005D049B">
              <w:t>46.634,37</w:t>
            </w:r>
          </w:p>
        </w:tc>
      </w:tr>
      <w:tr w:rsidR="00C373EB" w:rsidRPr="005D049B" w14:paraId="6C95F5EE" w14:textId="77777777" w:rsidTr="00884F18">
        <w:tc>
          <w:tcPr>
            <w:tcW w:w="0" w:type="auto"/>
            <w:vAlign w:val="center"/>
            <w:hideMark/>
          </w:tcPr>
          <w:p w14:paraId="7AD1A5E3" w14:textId="3B326515" w:rsidR="00C373EB" w:rsidRPr="005D049B" w:rsidRDefault="00C373EB" w:rsidP="00C373EB">
            <w:r w:rsidRPr="005D049B">
              <w:t>Sosyal Dışlanma Oranı (%)</w:t>
            </w:r>
          </w:p>
        </w:tc>
        <w:tc>
          <w:tcPr>
            <w:tcW w:w="0" w:type="auto"/>
            <w:vAlign w:val="center"/>
            <w:hideMark/>
          </w:tcPr>
          <w:p w14:paraId="57D5E6C1" w14:textId="571C1D99" w:rsidR="00C373EB" w:rsidRPr="005D049B" w:rsidRDefault="00C373EB" w:rsidP="00C373EB">
            <w:pPr>
              <w:jc w:val="center"/>
            </w:pPr>
            <w:r w:rsidRPr="005D049B">
              <w:t>30</w:t>
            </w:r>
          </w:p>
        </w:tc>
        <w:tc>
          <w:tcPr>
            <w:tcW w:w="0" w:type="auto"/>
            <w:vAlign w:val="center"/>
            <w:hideMark/>
          </w:tcPr>
          <w:p w14:paraId="44026C87" w14:textId="0F3C1B41" w:rsidR="00C373EB" w:rsidRPr="005D049B" w:rsidRDefault="00C373EB" w:rsidP="00C373EB">
            <w:pPr>
              <w:jc w:val="center"/>
            </w:pPr>
            <w:r w:rsidRPr="005D049B">
              <w:t>24,36</w:t>
            </w:r>
          </w:p>
        </w:tc>
        <w:tc>
          <w:tcPr>
            <w:tcW w:w="0" w:type="auto"/>
            <w:vAlign w:val="center"/>
            <w:hideMark/>
          </w:tcPr>
          <w:p w14:paraId="2C0A5EE5" w14:textId="457BDD3B" w:rsidR="00C373EB" w:rsidRPr="005D049B" w:rsidRDefault="00C373EB" w:rsidP="00C373EB">
            <w:pPr>
              <w:jc w:val="center"/>
            </w:pPr>
            <w:r w:rsidRPr="005D049B">
              <w:t>4,35</w:t>
            </w:r>
          </w:p>
        </w:tc>
        <w:tc>
          <w:tcPr>
            <w:tcW w:w="0" w:type="auto"/>
            <w:vAlign w:val="center"/>
            <w:hideMark/>
          </w:tcPr>
          <w:p w14:paraId="24E74797" w14:textId="0C4970E2" w:rsidR="00C373EB" w:rsidRPr="005D049B" w:rsidRDefault="00C373EB" w:rsidP="00C373EB">
            <w:pPr>
              <w:jc w:val="center"/>
            </w:pPr>
            <w:r w:rsidRPr="005D049B">
              <w:t>15,03</w:t>
            </w:r>
          </w:p>
        </w:tc>
        <w:tc>
          <w:tcPr>
            <w:tcW w:w="0" w:type="auto"/>
            <w:vAlign w:val="center"/>
            <w:hideMark/>
          </w:tcPr>
          <w:p w14:paraId="57B241DF" w14:textId="5276963B" w:rsidR="00C373EB" w:rsidRPr="005D049B" w:rsidRDefault="00C373EB" w:rsidP="00C373EB">
            <w:pPr>
              <w:jc w:val="center"/>
            </w:pPr>
            <w:r w:rsidRPr="005D049B">
              <w:t>32,58</w:t>
            </w:r>
          </w:p>
        </w:tc>
      </w:tr>
      <w:tr w:rsidR="00C373EB" w:rsidRPr="005D049B" w14:paraId="33388571" w14:textId="77777777" w:rsidTr="00884F18">
        <w:tc>
          <w:tcPr>
            <w:tcW w:w="0" w:type="auto"/>
            <w:tcBorders>
              <w:bottom w:val="single" w:sz="4" w:space="0" w:color="auto"/>
            </w:tcBorders>
            <w:vAlign w:val="center"/>
          </w:tcPr>
          <w:p w14:paraId="288301CD" w14:textId="2A6E28FB" w:rsidR="00C373EB" w:rsidRPr="005D049B" w:rsidRDefault="00C373EB" w:rsidP="00C373EB">
            <w:r w:rsidRPr="005D049B">
              <w:t>Yükseköğretim Mezunu Oranı (%)</w:t>
            </w:r>
          </w:p>
        </w:tc>
        <w:tc>
          <w:tcPr>
            <w:tcW w:w="0" w:type="auto"/>
            <w:tcBorders>
              <w:bottom w:val="single" w:sz="4" w:space="0" w:color="auto"/>
            </w:tcBorders>
            <w:vAlign w:val="center"/>
          </w:tcPr>
          <w:p w14:paraId="44E8E233" w14:textId="5F26ECF7" w:rsidR="00C373EB" w:rsidRPr="005D049B" w:rsidRDefault="00C373EB" w:rsidP="00C373EB">
            <w:pPr>
              <w:jc w:val="center"/>
            </w:pPr>
            <w:r w:rsidRPr="005D049B">
              <w:t>30</w:t>
            </w:r>
          </w:p>
        </w:tc>
        <w:tc>
          <w:tcPr>
            <w:tcW w:w="0" w:type="auto"/>
            <w:tcBorders>
              <w:bottom w:val="single" w:sz="4" w:space="0" w:color="auto"/>
            </w:tcBorders>
            <w:vAlign w:val="center"/>
          </w:tcPr>
          <w:p w14:paraId="353A985E" w14:textId="735D9A04" w:rsidR="00C373EB" w:rsidRPr="005D049B" w:rsidRDefault="00C373EB" w:rsidP="00C373EB">
            <w:pPr>
              <w:jc w:val="center"/>
            </w:pPr>
            <w:r w:rsidRPr="005D049B">
              <w:t>43,38</w:t>
            </w:r>
          </w:p>
        </w:tc>
        <w:tc>
          <w:tcPr>
            <w:tcW w:w="0" w:type="auto"/>
            <w:tcBorders>
              <w:bottom w:val="single" w:sz="4" w:space="0" w:color="auto"/>
            </w:tcBorders>
            <w:vAlign w:val="center"/>
          </w:tcPr>
          <w:p w14:paraId="23F41FD3" w14:textId="68EA86EF" w:rsidR="00C373EB" w:rsidRPr="005D049B" w:rsidRDefault="00C373EB" w:rsidP="00C373EB">
            <w:pPr>
              <w:jc w:val="center"/>
            </w:pPr>
            <w:r w:rsidRPr="005D049B">
              <w:t>7,54</w:t>
            </w:r>
          </w:p>
        </w:tc>
        <w:tc>
          <w:tcPr>
            <w:tcW w:w="0" w:type="auto"/>
            <w:tcBorders>
              <w:bottom w:val="single" w:sz="4" w:space="0" w:color="auto"/>
            </w:tcBorders>
            <w:vAlign w:val="center"/>
          </w:tcPr>
          <w:p w14:paraId="677594AD" w14:textId="084765DB" w:rsidR="00C373EB" w:rsidRPr="005D049B" w:rsidRDefault="00C373EB" w:rsidP="00C373EB">
            <w:pPr>
              <w:jc w:val="center"/>
            </w:pPr>
            <w:r w:rsidRPr="005D049B">
              <w:t>24,03</w:t>
            </w:r>
          </w:p>
        </w:tc>
        <w:tc>
          <w:tcPr>
            <w:tcW w:w="0" w:type="auto"/>
            <w:tcBorders>
              <w:bottom w:val="single" w:sz="4" w:space="0" w:color="auto"/>
            </w:tcBorders>
            <w:vAlign w:val="center"/>
          </w:tcPr>
          <w:p w14:paraId="24D5A570" w14:textId="361B2CAB" w:rsidR="00C373EB" w:rsidRPr="005D049B" w:rsidRDefault="00C373EB" w:rsidP="00C373EB">
            <w:pPr>
              <w:jc w:val="center"/>
            </w:pPr>
            <w:r w:rsidRPr="005D049B">
              <w:t>60,00</w:t>
            </w:r>
          </w:p>
        </w:tc>
      </w:tr>
    </w:tbl>
    <w:p w14:paraId="50089735" w14:textId="4EA458FE" w:rsidR="005D049B" w:rsidRPr="005D049B" w:rsidRDefault="005D049B" w:rsidP="005D049B">
      <w:pPr>
        <w:pStyle w:val="TabloAltbilgi"/>
        <w:spacing w:after="120"/>
        <w:rPr>
          <w:b/>
          <w:bCs w:val="0"/>
        </w:rPr>
      </w:pPr>
      <w:r w:rsidRPr="005D049B">
        <w:rPr>
          <w:b/>
        </w:rPr>
        <w:t>Not.</w:t>
      </w:r>
      <w:r w:rsidRPr="005D049B">
        <w:rPr>
          <w:b/>
          <w:bCs w:val="0"/>
        </w:rPr>
        <w:t xml:space="preserve"> Tabloda sunulan değerler yalnızca biçim gösterimi amacıyla oluşturulmuş temsili verilerdir. </w:t>
      </w:r>
    </w:p>
    <w:p w14:paraId="1F7E2775" w14:textId="77777777" w:rsidR="00C373EB" w:rsidRPr="00C373EB" w:rsidRDefault="00C373EB" w:rsidP="00C373EB">
      <w:pPr>
        <w:pStyle w:val="ekilBalk"/>
      </w:pPr>
      <w:r w:rsidRPr="00C373EB">
        <w:t>Şekil 1. Ortalama Eğitim Süresi ile İşsizlik Oranı Arasındaki İlişki</w:t>
      </w:r>
    </w:p>
    <w:p w14:paraId="205FE1EC" w14:textId="4B936B75" w:rsidR="00C373EB" w:rsidRDefault="00C373EB" w:rsidP="00C373EB">
      <w:pPr>
        <w:jc w:val="center"/>
      </w:pPr>
      <w:r>
        <w:rPr>
          <w:noProof/>
        </w:rPr>
        <w:drawing>
          <wp:inline distT="0" distB="0" distL="0" distR="0" wp14:anchorId="718E3C8C" wp14:editId="271EDE79">
            <wp:extent cx="5143500" cy="3564541"/>
            <wp:effectExtent l="0" t="0" r="0" b="0"/>
            <wp:docPr id="163965956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659564" name="Resim 163965956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53805" cy="3571683"/>
                    </a:xfrm>
                    <a:prstGeom prst="rect">
                      <a:avLst/>
                    </a:prstGeom>
                  </pic:spPr>
                </pic:pic>
              </a:graphicData>
            </a:graphic>
          </wp:inline>
        </w:drawing>
      </w:r>
    </w:p>
    <w:p w14:paraId="213A1D90" w14:textId="108DB329" w:rsidR="00C373EB" w:rsidRPr="00C373EB" w:rsidRDefault="00C373EB" w:rsidP="00C373EB">
      <w:pPr>
        <w:pStyle w:val="ekilAltbilgi"/>
      </w:pPr>
      <w:r w:rsidRPr="00C373EB">
        <w:rPr>
          <w:b/>
          <w:bCs w:val="0"/>
        </w:rPr>
        <w:t>Not.</w:t>
      </w:r>
      <w:r w:rsidRPr="00C373EB">
        <w:t xml:space="preserve"> Noktalar gözlem birimlerini, çizgi ise değişkenler arasındaki doğrusal eğilimi göstermektedir. </w:t>
      </w:r>
    </w:p>
    <w:p w14:paraId="1787E471" w14:textId="196AEC09" w:rsidR="001E3798" w:rsidRPr="00142688" w:rsidRDefault="001E3798" w:rsidP="00A56831">
      <w:pPr>
        <w:pStyle w:val="Balk1"/>
      </w:pPr>
      <w:r>
        <w:t xml:space="preserve">5. </w:t>
      </w:r>
      <w:r w:rsidRPr="00A56831">
        <w:t>Sonuç</w:t>
      </w:r>
    </w:p>
    <w:p w14:paraId="53538F07" w14:textId="77777777" w:rsidR="001E3798" w:rsidRPr="00142688" w:rsidRDefault="001E3798" w:rsidP="001E3798">
      <w:pPr>
        <w:rPr>
          <w:rFonts w:cs="Times New Roman"/>
          <w:b/>
          <w:bCs/>
          <w:sz w:val="24"/>
          <w:szCs w:val="24"/>
        </w:rPr>
      </w:pPr>
      <w:r>
        <w:t>[Bu açıklamayı silerek sonuç bölümünü yazınız. Çalışmanın amacı ve temel bulguları kısa biçimde özetlenmeli; teorik, yöntemsel veya uygulamaya dönük katkılar açıklanmalıdır. Bulgulara dayalı önerilere, araştırmanın sınırlılıklarına ve gelecekte yapılabilecek çalışmalara yer verilebilir. Bu bölümde daha önce sunulmayan yeni bulgu veya analizlere yer verilmemelidir.]</w:t>
      </w:r>
    </w:p>
    <w:p w14:paraId="1BB74B03" w14:textId="5EBD4FFF" w:rsidR="00BB4333" w:rsidRDefault="006B7431" w:rsidP="00A56831">
      <w:pPr>
        <w:pStyle w:val="Balk1"/>
      </w:pPr>
      <w:r w:rsidRPr="00A56831">
        <w:lastRenderedPageBreak/>
        <w:t>Kaynakça</w:t>
      </w:r>
    </w:p>
    <w:p w14:paraId="64683B4F" w14:textId="5A3E8056" w:rsidR="006B7431" w:rsidRPr="006B7431" w:rsidRDefault="006B7431" w:rsidP="006B7431">
      <w:pPr>
        <w:rPr>
          <w:rFonts w:cs="Times New Roman"/>
          <w:szCs w:val="20"/>
        </w:rPr>
      </w:pPr>
      <w:r w:rsidRPr="006B7431">
        <w:rPr>
          <w:rFonts w:cs="Times New Roman"/>
          <w:szCs w:val="20"/>
        </w:rPr>
        <w:t>[Çalışmada yararlanılan ve metin içinde atıf yapılan bütün kaynaklar bu bölümde gösterilmelidir. Metin içinde atıf yapılmayan eserlere kaynakçada yer verilmemelidir. Kaynaklar, yazarların soyadlarına göre alfabetik olarak sıralanmalıdır. Aynı yazara ait birden fazla çalışma eski tarihten yeni tarihe doğru sıralanmalıdır. DOI bulunan çalışmalarda DOI, https://doi.org/ biçiminde verilmelidir.]</w:t>
      </w:r>
    </w:p>
    <w:p w14:paraId="0DB841C9" w14:textId="77777777" w:rsidR="006B7431" w:rsidRDefault="006B7431" w:rsidP="006B7431">
      <w:pPr>
        <w:rPr>
          <w:rFonts w:cs="Times New Roman"/>
          <w:szCs w:val="20"/>
        </w:rPr>
      </w:pPr>
      <w:r w:rsidRPr="006B7431">
        <w:rPr>
          <w:rFonts w:cs="Times New Roman"/>
          <w:szCs w:val="20"/>
        </w:rPr>
        <w:t>[Aşağıdaki kaynaklar yalnızca APA 7 yazım biçimini göstermek amacıyla hazırlanmış örneklerdir. “Dergi makalesi”, “Kitap” ve benzeri açıklamalar kaynakça listesine yazılmamalıdır.]</w:t>
      </w:r>
    </w:p>
    <w:p w14:paraId="03735967" w14:textId="77777777" w:rsidR="006B7431" w:rsidRPr="006B7431" w:rsidRDefault="006B7431" w:rsidP="006B7431">
      <w:pPr>
        <w:rPr>
          <w:rFonts w:cs="Times New Roman"/>
          <w:szCs w:val="20"/>
        </w:rPr>
      </w:pPr>
    </w:p>
    <w:p w14:paraId="70C067B3" w14:textId="77777777" w:rsidR="006B7431" w:rsidRPr="006B7431" w:rsidRDefault="006B7431" w:rsidP="006B7431">
      <w:pPr>
        <w:rPr>
          <w:rFonts w:cs="Times New Roman"/>
          <w:szCs w:val="20"/>
        </w:rPr>
      </w:pPr>
      <w:r w:rsidRPr="006B7431">
        <w:rPr>
          <w:rFonts w:cs="Times New Roman"/>
          <w:b/>
          <w:bCs/>
          <w:szCs w:val="20"/>
        </w:rPr>
        <w:t>Tek yazarlı dergi makalesi</w:t>
      </w:r>
    </w:p>
    <w:p w14:paraId="20573A43" w14:textId="77777777" w:rsidR="006B7431" w:rsidRDefault="006B7431" w:rsidP="006B7431">
      <w:pPr>
        <w:rPr>
          <w:rFonts w:cs="Times New Roman"/>
          <w:szCs w:val="20"/>
        </w:rPr>
      </w:pPr>
      <w:r w:rsidRPr="006B7431">
        <w:rPr>
          <w:rFonts w:cs="Times New Roman"/>
          <w:szCs w:val="20"/>
        </w:rPr>
        <w:t xml:space="preserve">Kaya, C. (2023). Üniversite öğrencilerinde sosyal medya kullanımı ve akademik başarı arasındaki ilişki. </w:t>
      </w:r>
      <w:r w:rsidRPr="006B7431">
        <w:rPr>
          <w:rFonts w:cs="Times New Roman"/>
          <w:i/>
          <w:iCs/>
          <w:szCs w:val="20"/>
        </w:rPr>
        <w:t>Eğitim ve Toplum, 12</w:t>
      </w:r>
      <w:r w:rsidRPr="006B7431">
        <w:rPr>
          <w:rFonts w:cs="Times New Roman"/>
          <w:szCs w:val="20"/>
        </w:rPr>
        <w:t>(1), 45–62.</w:t>
      </w:r>
    </w:p>
    <w:p w14:paraId="666321BE" w14:textId="77777777" w:rsidR="006B7431" w:rsidRPr="006B7431" w:rsidRDefault="006B7431" w:rsidP="006B7431">
      <w:pPr>
        <w:rPr>
          <w:rFonts w:cs="Times New Roman"/>
          <w:szCs w:val="20"/>
        </w:rPr>
      </w:pPr>
    </w:p>
    <w:p w14:paraId="4D62D61C" w14:textId="77777777" w:rsidR="006B7431" w:rsidRPr="006B7431" w:rsidRDefault="006B7431" w:rsidP="006B7431">
      <w:pPr>
        <w:rPr>
          <w:rFonts w:cs="Times New Roman"/>
          <w:szCs w:val="20"/>
        </w:rPr>
      </w:pPr>
      <w:r w:rsidRPr="006B7431">
        <w:rPr>
          <w:rFonts w:cs="Times New Roman"/>
          <w:b/>
          <w:bCs/>
          <w:szCs w:val="20"/>
        </w:rPr>
        <w:t>İki yazarlı ve DOI numaralı dergi makalesi</w:t>
      </w:r>
    </w:p>
    <w:p w14:paraId="63BCCBBB" w14:textId="77777777" w:rsidR="006B7431" w:rsidRDefault="006B7431" w:rsidP="006B7431">
      <w:pPr>
        <w:rPr>
          <w:rFonts w:cs="Times New Roman"/>
          <w:szCs w:val="20"/>
        </w:rPr>
      </w:pPr>
      <w:r w:rsidRPr="006B7431">
        <w:rPr>
          <w:rFonts w:cs="Times New Roman"/>
          <w:szCs w:val="20"/>
        </w:rPr>
        <w:t xml:space="preserve">Yılmaz, A., &amp; Demir, B. (2024). Dijitalleşmenin bölgesel gelir eşitsizliği üzerindeki etkisi. </w:t>
      </w:r>
      <w:r w:rsidRPr="006B7431">
        <w:rPr>
          <w:rFonts w:cs="Times New Roman"/>
          <w:i/>
          <w:iCs/>
          <w:szCs w:val="20"/>
        </w:rPr>
        <w:t>Sosyal Bilimler Araştırmaları Dergisi, 19</w:t>
      </w:r>
      <w:r w:rsidRPr="006B7431">
        <w:rPr>
          <w:rFonts w:cs="Times New Roman"/>
          <w:szCs w:val="20"/>
        </w:rPr>
        <w:t xml:space="preserve">(2), 115–134. </w:t>
      </w:r>
      <w:hyperlink r:id="rId9" w:history="1">
        <w:r w:rsidRPr="006B7431">
          <w:rPr>
            <w:rStyle w:val="Kpr"/>
            <w:rFonts w:cs="Times New Roman"/>
            <w:szCs w:val="20"/>
          </w:rPr>
          <w:t>https://doi.org/10.xxxx/xxxxx</w:t>
        </w:r>
      </w:hyperlink>
    </w:p>
    <w:p w14:paraId="4EC514FD" w14:textId="77777777" w:rsidR="006B7431" w:rsidRPr="006B7431" w:rsidRDefault="006B7431" w:rsidP="006B7431">
      <w:pPr>
        <w:rPr>
          <w:rFonts w:cs="Times New Roman"/>
          <w:szCs w:val="20"/>
        </w:rPr>
      </w:pPr>
    </w:p>
    <w:p w14:paraId="5CE0C3C9" w14:textId="77777777" w:rsidR="006B7431" w:rsidRPr="006B7431" w:rsidRDefault="006B7431" w:rsidP="006B7431">
      <w:pPr>
        <w:rPr>
          <w:rFonts w:cs="Times New Roman"/>
          <w:szCs w:val="20"/>
        </w:rPr>
      </w:pPr>
      <w:r w:rsidRPr="006B7431">
        <w:rPr>
          <w:rFonts w:cs="Times New Roman"/>
          <w:b/>
          <w:bCs/>
          <w:szCs w:val="20"/>
        </w:rPr>
        <w:t>Üç veya daha fazla yazarlı dergi makalesi</w:t>
      </w:r>
    </w:p>
    <w:p w14:paraId="35C3E3B7" w14:textId="77777777" w:rsidR="006B7431" w:rsidRDefault="006B7431" w:rsidP="006B7431">
      <w:pPr>
        <w:rPr>
          <w:rFonts w:cs="Times New Roman"/>
          <w:szCs w:val="20"/>
        </w:rPr>
      </w:pPr>
      <w:r w:rsidRPr="006B7431">
        <w:rPr>
          <w:rFonts w:cs="Times New Roman"/>
          <w:szCs w:val="20"/>
        </w:rPr>
        <w:t xml:space="preserve">Aydın, E., Çelik, S., Koç, M., &amp; Arslan, T. (2022). Kurumsal kalite ve sürdürülebilir kalkınma ilişkisi: Ülkeler arası bir analiz. </w:t>
      </w:r>
      <w:r w:rsidRPr="006B7431">
        <w:rPr>
          <w:rFonts w:cs="Times New Roman"/>
          <w:i/>
          <w:iCs/>
          <w:szCs w:val="20"/>
        </w:rPr>
        <w:t>Ekonomi ve Yönetim Araştırmaları Dergisi, 10</w:t>
      </w:r>
      <w:r w:rsidRPr="006B7431">
        <w:rPr>
          <w:rFonts w:cs="Times New Roman"/>
          <w:szCs w:val="20"/>
        </w:rPr>
        <w:t xml:space="preserve">(3), 201–225. </w:t>
      </w:r>
      <w:hyperlink r:id="rId10" w:history="1">
        <w:r w:rsidRPr="006B7431">
          <w:rPr>
            <w:rStyle w:val="Kpr"/>
            <w:rFonts w:cs="Times New Roman"/>
            <w:szCs w:val="20"/>
          </w:rPr>
          <w:t>https://doi.org/10.xxxx/xxxxx</w:t>
        </w:r>
      </w:hyperlink>
    </w:p>
    <w:p w14:paraId="4C4648D1" w14:textId="77777777" w:rsidR="006B7431" w:rsidRPr="006B7431" w:rsidRDefault="006B7431" w:rsidP="006B7431">
      <w:pPr>
        <w:rPr>
          <w:rFonts w:cs="Times New Roman"/>
          <w:szCs w:val="20"/>
        </w:rPr>
      </w:pPr>
    </w:p>
    <w:p w14:paraId="69B730A1" w14:textId="77777777" w:rsidR="006B7431" w:rsidRPr="006B7431" w:rsidRDefault="006B7431" w:rsidP="006B7431">
      <w:pPr>
        <w:rPr>
          <w:rFonts w:cs="Times New Roman"/>
          <w:szCs w:val="20"/>
        </w:rPr>
      </w:pPr>
      <w:r w:rsidRPr="006B7431">
        <w:rPr>
          <w:rFonts w:cs="Times New Roman"/>
          <w:b/>
          <w:bCs/>
          <w:szCs w:val="20"/>
        </w:rPr>
        <w:t>Tek yazarlı kitap</w:t>
      </w:r>
    </w:p>
    <w:p w14:paraId="33D17618" w14:textId="77777777" w:rsidR="006B7431" w:rsidRDefault="006B7431" w:rsidP="006B7431">
      <w:pPr>
        <w:rPr>
          <w:rFonts w:cs="Times New Roman"/>
          <w:szCs w:val="20"/>
        </w:rPr>
      </w:pPr>
      <w:r w:rsidRPr="006B7431">
        <w:rPr>
          <w:rFonts w:cs="Times New Roman"/>
          <w:szCs w:val="20"/>
        </w:rPr>
        <w:t xml:space="preserve">Arslan, M. (2022). </w:t>
      </w:r>
      <w:r w:rsidRPr="006B7431">
        <w:rPr>
          <w:rFonts w:cs="Times New Roman"/>
          <w:i/>
          <w:iCs/>
          <w:szCs w:val="20"/>
        </w:rPr>
        <w:t>Sosyal bilimlerde araştırma yöntemleri</w:t>
      </w:r>
      <w:r w:rsidRPr="006B7431">
        <w:rPr>
          <w:rFonts w:cs="Times New Roman"/>
          <w:szCs w:val="20"/>
        </w:rPr>
        <w:t xml:space="preserve"> (3. bs.). Akademi Yayınları.</w:t>
      </w:r>
    </w:p>
    <w:p w14:paraId="5432E13B" w14:textId="77777777" w:rsidR="006B7431" w:rsidRPr="006B7431" w:rsidRDefault="006B7431" w:rsidP="006B7431">
      <w:pPr>
        <w:rPr>
          <w:rFonts w:cs="Times New Roman"/>
          <w:szCs w:val="20"/>
        </w:rPr>
      </w:pPr>
    </w:p>
    <w:p w14:paraId="05AC35E3" w14:textId="77777777" w:rsidR="006B7431" w:rsidRPr="006B7431" w:rsidRDefault="006B7431" w:rsidP="006B7431">
      <w:pPr>
        <w:rPr>
          <w:rFonts w:cs="Times New Roman"/>
          <w:szCs w:val="20"/>
        </w:rPr>
      </w:pPr>
      <w:r w:rsidRPr="006B7431">
        <w:rPr>
          <w:rFonts w:cs="Times New Roman"/>
          <w:b/>
          <w:bCs/>
          <w:szCs w:val="20"/>
        </w:rPr>
        <w:t>İki yazarlı kitap</w:t>
      </w:r>
    </w:p>
    <w:p w14:paraId="3A9BFDA9" w14:textId="77777777" w:rsidR="006B7431" w:rsidRDefault="006B7431" w:rsidP="006B7431">
      <w:pPr>
        <w:rPr>
          <w:rFonts w:cs="Times New Roman"/>
          <w:szCs w:val="20"/>
        </w:rPr>
      </w:pPr>
      <w:r w:rsidRPr="006B7431">
        <w:rPr>
          <w:rFonts w:cs="Times New Roman"/>
          <w:szCs w:val="20"/>
        </w:rPr>
        <w:t xml:space="preserve">Koç, A., &amp; Şahin, E. (2021). </w:t>
      </w:r>
      <w:r w:rsidRPr="006B7431">
        <w:rPr>
          <w:rFonts w:cs="Times New Roman"/>
          <w:i/>
          <w:iCs/>
          <w:szCs w:val="20"/>
        </w:rPr>
        <w:t>Bölgesel kalkınma ve sosyal politika</w:t>
      </w:r>
      <w:r w:rsidRPr="006B7431">
        <w:rPr>
          <w:rFonts w:cs="Times New Roman"/>
          <w:szCs w:val="20"/>
        </w:rPr>
        <w:t>. Bilim Yayınları.</w:t>
      </w:r>
    </w:p>
    <w:p w14:paraId="3473CEEE" w14:textId="77777777" w:rsidR="006B7431" w:rsidRPr="006B7431" w:rsidRDefault="006B7431" w:rsidP="006B7431">
      <w:pPr>
        <w:rPr>
          <w:rFonts w:cs="Times New Roman"/>
          <w:szCs w:val="20"/>
        </w:rPr>
      </w:pPr>
    </w:p>
    <w:p w14:paraId="0D5F1F14" w14:textId="77777777" w:rsidR="006B7431" w:rsidRPr="006B7431" w:rsidRDefault="006B7431" w:rsidP="006B7431">
      <w:pPr>
        <w:rPr>
          <w:rFonts w:cs="Times New Roman"/>
          <w:szCs w:val="20"/>
        </w:rPr>
      </w:pPr>
      <w:r w:rsidRPr="006B7431">
        <w:rPr>
          <w:rFonts w:cs="Times New Roman"/>
          <w:b/>
          <w:bCs/>
          <w:szCs w:val="20"/>
        </w:rPr>
        <w:t>Editörlü kitap</w:t>
      </w:r>
    </w:p>
    <w:p w14:paraId="1537FE36" w14:textId="77777777" w:rsidR="006B7431" w:rsidRDefault="006B7431" w:rsidP="006B7431">
      <w:pPr>
        <w:rPr>
          <w:rFonts w:cs="Times New Roman"/>
          <w:szCs w:val="20"/>
        </w:rPr>
      </w:pPr>
      <w:r w:rsidRPr="006B7431">
        <w:rPr>
          <w:rFonts w:cs="Times New Roman"/>
          <w:szCs w:val="20"/>
        </w:rPr>
        <w:t xml:space="preserve">Demir, H., &amp; Yıldız, S. (Ed.). (2023). </w:t>
      </w:r>
      <w:r w:rsidRPr="006B7431">
        <w:rPr>
          <w:rFonts w:cs="Times New Roman"/>
          <w:i/>
          <w:iCs/>
          <w:szCs w:val="20"/>
        </w:rPr>
        <w:t>Dijital dönüşüm ve toplumsal değişim</w:t>
      </w:r>
      <w:r w:rsidRPr="006B7431">
        <w:rPr>
          <w:rFonts w:cs="Times New Roman"/>
          <w:szCs w:val="20"/>
        </w:rPr>
        <w:t>. Üniversite Yayınları.</w:t>
      </w:r>
    </w:p>
    <w:p w14:paraId="1033438F" w14:textId="77777777" w:rsidR="006B7431" w:rsidRPr="006B7431" w:rsidRDefault="006B7431" w:rsidP="006B7431">
      <w:pPr>
        <w:rPr>
          <w:rFonts w:cs="Times New Roman"/>
          <w:szCs w:val="20"/>
        </w:rPr>
      </w:pPr>
    </w:p>
    <w:p w14:paraId="20201D15" w14:textId="77777777" w:rsidR="006B7431" w:rsidRPr="006B7431" w:rsidRDefault="006B7431" w:rsidP="006B7431">
      <w:pPr>
        <w:rPr>
          <w:rFonts w:cs="Times New Roman"/>
          <w:szCs w:val="20"/>
        </w:rPr>
      </w:pPr>
      <w:r w:rsidRPr="006B7431">
        <w:rPr>
          <w:rFonts w:cs="Times New Roman"/>
          <w:b/>
          <w:bCs/>
          <w:szCs w:val="20"/>
        </w:rPr>
        <w:t>Editörlü kitapta bölüm</w:t>
      </w:r>
    </w:p>
    <w:p w14:paraId="0B0882B4" w14:textId="77777777" w:rsidR="006B7431" w:rsidRDefault="006B7431" w:rsidP="006B7431">
      <w:pPr>
        <w:rPr>
          <w:rFonts w:cs="Times New Roman"/>
          <w:szCs w:val="20"/>
        </w:rPr>
      </w:pPr>
      <w:r w:rsidRPr="006B7431">
        <w:rPr>
          <w:rFonts w:cs="Times New Roman"/>
          <w:szCs w:val="20"/>
        </w:rPr>
        <w:t xml:space="preserve">Çelik, S. (2023). Göç ve kentsel uyum politikaları. H. Demir ve S. Yıldız (Ed.), </w:t>
      </w:r>
      <w:r w:rsidRPr="006B7431">
        <w:rPr>
          <w:rFonts w:cs="Times New Roman"/>
          <w:i/>
          <w:iCs/>
          <w:szCs w:val="20"/>
        </w:rPr>
        <w:t>Dijital dönüşüm ve toplumsal değişim</w:t>
      </w:r>
      <w:r w:rsidRPr="006B7431">
        <w:rPr>
          <w:rFonts w:cs="Times New Roman"/>
          <w:szCs w:val="20"/>
        </w:rPr>
        <w:t xml:space="preserve"> içinde (</w:t>
      </w:r>
      <w:proofErr w:type="spellStart"/>
      <w:r w:rsidRPr="006B7431">
        <w:rPr>
          <w:rFonts w:cs="Times New Roman"/>
          <w:szCs w:val="20"/>
        </w:rPr>
        <w:t>ss</w:t>
      </w:r>
      <w:proofErr w:type="spellEnd"/>
      <w:r w:rsidRPr="006B7431">
        <w:rPr>
          <w:rFonts w:cs="Times New Roman"/>
          <w:szCs w:val="20"/>
        </w:rPr>
        <w:t>. 85–108). Üniversite Yayınları.</w:t>
      </w:r>
    </w:p>
    <w:p w14:paraId="18A096EC" w14:textId="77777777" w:rsidR="006B7431" w:rsidRPr="006B7431" w:rsidRDefault="006B7431" w:rsidP="006B7431">
      <w:pPr>
        <w:rPr>
          <w:rFonts w:cs="Times New Roman"/>
          <w:szCs w:val="20"/>
        </w:rPr>
      </w:pPr>
    </w:p>
    <w:p w14:paraId="4B484C4D" w14:textId="77777777" w:rsidR="006B7431" w:rsidRPr="006B7431" w:rsidRDefault="006B7431" w:rsidP="006B7431">
      <w:pPr>
        <w:rPr>
          <w:rFonts w:cs="Times New Roman"/>
          <w:szCs w:val="20"/>
        </w:rPr>
      </w:pPr>
      <w:r w:rsidRPr="006B7431">
        <w:rPr>
          <w:rFonts w:cs="Times New Roman"/>
          <w:b/>
          <w:bCs/>
          <w:szCs w:val="20"/>
        </w:rPr>
        <w:t>Kurum yazarlı internet sayfası</w:t>
      </w:r>
    </w:p>
    <w:p w14:paraId="2FA41013" w14:textId="77777777" w:rsidR="006B7431" w:rsidRDefault="006B7431" w:rsidP="006B7431">
      <w:pPr>
        <w:rPr>
          <w:rFonts w:cs="Times New Roman"/>
          <w:szCs w:val="20"/>
        </w:rPr>
      </w:pPr>
      <w:r w:rsidRPr="006B7431">
        <w:rPr>
          <w:rFonts w:cs="Times New Roman"/>
          <w:szCs w:val="20"/>
        </w:rPr>
        <w:t xml:space="preserve">Kurum Adı. (2026, 12 Mart). </w:t>
      </w:r>
      <w:r w:rsidRPr="006B7431">
        <w:rPr>
          <w:rFonts w:cs="Times New Roman"/>
          <w:i/>
          <w:iCs/>
          <w:szCs w:val="20"/>
        </w:rPr>
        <w:t>İnternet sayfasının başlığı</w:t>
      </w:r>
      <w:r w:rsidRPr="006B7431">
        <w:rPr>
          <w:rFonts w:cs="Times New Roman"/>
          <w:szCs w:val="20"/>
        </w:rPr>
        <w:t xml:space="preserve">. </w:t>
      </w:r>
      <w:hyperlink r:id="rId11" w:history="1">
        <w:r w:rsidRPr="006B7431">
          <w:rPr>
            <w:rStyle w:val="Kpr"/>
            <w:rFonts w:cs="Times New Roman"/>
            <w:szCs w:val="20"/>
          </w:rPr>
          <w:t>https://xxxxx</w:t>
        </w:r>
      </w:hyperlink>
    </w:p>
    <w:p w14:paraId="6F9C7CFD" w14:textId="77777777" w:rsidR="006B7431" w:rsidRPr="006B7431" w:rsidRDefault="006B7431" w:rsidP="006B7431">
      <w:pPr>
        <w:rPr>
          <w:rFonts w:cs="Times New Roman"/>
          <w:szCs w:val="20"/>
        </w:rPr>
      </w:pPr>
    </w:p>
    <w:p w14:paraId="4409642C" w14:textId="77777777" w:rsidR="006B7431" w:rsidRPr="006B7431" w:rsidRDefault="006B7431" w:rsidP="006B7431">
      <w:pPr>
        <w:rPr>
          <w:rFonts w:cs="Times New Roman"/>
          <w:szCs w:val="20"/>
        </w:rPr>
      </w:pPr>
      <w:r w:rsidRPr="006B7431">
        <w:rPr>
          <w:rFonts w:cs="Times New Roman"/>
          <w:b/>
          <w:bCs/>
          <w:szCs w:val="20"/>
        </w:rPr>
        <w:t>Bireysel yazarlı internet sayfası</w:t>
      </w:r>
    </w:p>
    <w:p w14:paraId="3754B976" w14:textId="77777777" w:rsidR="006B7431" w:rsidRDefault="006B7431" w:rsidP="006B7431">
      <w:pPr>
        <w:rPr>
          <w:rFonts w:cs="Times New Roman"/>
          <w:szCs w:val="20"/>
        </w:rPr>
      </w:pPr>
      <w:r w:rsidRPr="006B7431">
        <w:rPr>
          <w:rFonts w:cs="Times New Roman"/>
          <w:szCs w:val="20"/>
        </w:rPr>
        <w:t xml:space="preserve">Yazar, A. A. (2025, 18 Kasım). </w:t>
      </w:r>
      <w:r w:rsidRPr="006B7431">
        <w:rPr>
          <w:rFonts w:cs="Times New Roman"/>
          <w:i/>
          <w:iCs/>
          <w:szCs w:val="20"/>
        </w:rPr>
        <w:t>İnternet sayfasının başlığı</w:t>
      </w:r>
      <w:r w:rsidRPr="006B7431">
        <w:rPr>
          <w:rFonts w:cs="Times New Roman"/>
          <w:szCs w:val="20"/>
        </w:rPr>
        <w:t xml:space="preserve">. İnternet Sitesinin Adı. </w:t>
      </w:r>
      <w:hyperlink r:id="rId12" w:history="1">
        <w:r w:rsidRPr="006B7431">
          <w:rPr>
            <w:rStyle w:val="Kpr"/>
            <w:rFonts w:cs="Times New Roman"/>
            <w:szCs w:val="20"/>
          </w:rPr>
          <w:t>https://xxxxx</w:t>
        </w:r>
      </w:hyperlink>
    </w:p>
    <w:p w14:paraId="38AA08CD" w14:textId="77777777" w:rsidR="006B7431" w:rsidRPr="006B7431" w:rsidRDefault="006B7431" w:rsidP="006B7431">
      <w:pPr>
        <w:rPr>
          <w:rFonts w:cs="Times New Roman"/>
          <w:szCs w:val="20"/>
        </w:rPr>
      </w:pPr>
    </w:p>
    <w:p w14:paraId="36B1C391" w14:textId="77777777" w:rsidR="006B7431" w:rsidRPr="006B7431" w:rsidRDefault="006B7431" w:rsidP="006B7431">
      <w:pPr>
        <w:rPr>
          <w:rFonts w:cs="Times New Roman"/>
          <w:szCs w:val="20"/>
        </w:rPr>
      </w:pPr>
      <w:r w:rsidRPr="006B7431">
        <w:rPr>
          <w:rFonts w:cs="Times New Roman"/>
          <w:b/>
          <w:bCs/>
          <w:szCs w:val="20"/>
        </w:rPr>
        <w:t>Bildiri kitabında yayımlanan tam metin</w:t>
      </w:r>
    </w:p>
    <w:p w14:paraId="5CA858B5" w14:textId="77777777" w:rsidR="006B7431" w:rsidRPr="006B7431" w:rsidRDefault="006B7431" w:rsidP="006B7431">
      <w:pPr>
        <w:rPr>
          <w:rFonts w:cs="Times New Roman"/>
          <w:szCs w:val="20"/>
        </w:rPr>
      </w:pPr>
      <w:r w:rsidRPr="006B7431">
        <w:rPr>
          <w:rFonts w:cs="Times New Roman"/>
          <w:szCs w:val="20"/>
        </w:rPr>
        <w:t xml:space="preserve">Güneş, T., &amp; Eren, P. (2025). Sosyal sermayenin bölgesel kalkınma üzerindeki etkisi. M. Aydın (Ed.), </w:t>
      </w:r>
      <w:r w:rsidRPr="006B7431">
        <w:rPr>
          <w:rFonts w:cs="Times New Roman"/>
          <w:i/>
          <w:iCs/>
          <w:szCs w:val="20"/>
        </w:rPr>
        <w:t>IV. Uluslararası Sosyal Bilimler Kongresi tam metin bildiri kitabı</w:t>
      </w:r>
      <w:r w:rsidRPr="006B7431">
        <w:rPr>
          <w:rFonts w:cs="Times New Roman"/>
          <w:szCs w:val="20"/>
        </w:rPr>
        <w:t xml:space="preserve"> içinde (</w:t>
      </w:r>
      <w:proofErr w:type="spellStart"/>
      <w:r w:rsidRPr="006B7431">
        <w:rPr>
          <w:rFonts w:cs="Times New Roman"/>
          <w:szCs w:val="20"/>
        </w:rPr>
        <w:t>ss</w:t>
      </w:r>
      <w:proofErr w:type="spellEnd"/>
      <w:r w:rsidRPr="006B7431">
        <w:rPr>
          <w:rFonts w:cs="Times New Roman"/>
          <w:szCs w:val="20"/>
        </w:rPr>
        <w:t xml:space="preserve">. 125–139). Kongre Yayınları. </w:t>
      </w:r>
      <w:hyperlink r:id="rId13" w:history="1">
        <w:r w:rsidRPr="006B7431">
          <w:rPr>
            <w:rStyle w:val="Kpr"/>
            <w:rFonts w:cs="Times New Roman"/>
            <w:szCs w:val="20"/>
          </w:rPr>
          <w:t>https://xxxxx</w:t>
        </w:r>
      </w:hyperlink>
    </w:p>
    <w:p w14:paraId="415FF916" w14:textId="77777777" w:rsidR="006B7431" w:rsidRPr="006B7431" w:rsidRDefault="006B7431" w:rsidP="006B7431">
      <w:pPr>
        <w:rPr>
          <w:rFonts w:cs="Times New Roman"/>
          <w:szCs w:val="20"/>
        </w:rPr>
      </w:pPr>
      <w:r w:rsidRPr="006B7431">
        <w:rPr>
          <w:rFonts w:cs="Times New Roman"/>
          <w:b/>
          <w:bCs/>
          <w:szCs w:val="20"/>
        </w:rPr>
        <w:t>Veri seti</w:t>
      </w:r>
    </w:p>
    <w:p w14:paraId="19E398F6" w14:textId="77777777" w:rsidR="006B7431" w:rsidRPr="006B7431" w:rsidRDefault="006B7431" w:rsidP="006B7431">
      <w:pPr>
        <w:rPr>
          <w:rFonts w:cs="Times New Roman"/>
          <w:szCs w:val="20"/>
        </w:rPr>
      </w:pPr>
      <w:r w:rsidRPr="006B7431">
        <w:rPr>
          <w:rFonts w:cs="Times New Roman"/>
          <w:szCs w:val="20"/>
        </w:rPr>
        <w:t xml:space="preserve">Kurum Adı. (2025). </w:t>
      </w:r>
      <w:r w:rsidRPr="006B7431">
        <w:rPr>
          <w:rFonts w:cs="Times New Roman"/>
          <w:i/>
          <w:iCs/>
          <w:szCs w:val="20"/>
        </w:rPr>
        <w:t>Veri setinin adı</w:t>
      </w:r>
      <w:r w:rsidRPr="006B7431">
        <w:rPr>
          <w:rFonts w:cs="Times New Roman"/>
          <w:szCs w:val="20"/>
        </w:rPr>
        <w:t xml:space="preserve"> [Veri seti]. </w:t>
      </w:r>
      <w:hyperlink r:id="rId14" w:history="1">
        <w:r w:rsidRPr="006B7431">
          <w:rPr>
            <w:rStyle w:val="Kpr"/>
            <w:rFonts w:cs="Times New Roman"/>
            <w:szCs w:val="20"/>
          </w:rPr>
          <w:t>https://xxxxx</w:t>
        </w:r>
      </w:hyperlink>
    </w:p>
    <w:p w14:paraId="6CB3DB3E" w14:textId="77777777" w:rsidR="006B7431" w:rsidRDefault="006B7431" w:rsidP="006B7431">
      <w:pPr>
        <w:rPr>
          <w:rFonts w:cs="Times New Roman"/>
          <w:b/>
          <w:bCs/>
          <w:szCs w:val="20"/>
        </w:rPr>
      </w:pPr>
    </w:p>
    <w:p w14:paraId="3A902FAF" w14:textId="6E206AF3" w:rsidR="006B7431" w:rsidRPr="006B7431" w:rsidRDefault="006B7431" w:rsidP="006B7431">
      <w:pPr>
        <w:rPr>
          <w:rFonts w:cs="Times New Roman"/>
          <w:szCs w:val="20"/>
        </w:rPr>
      </w:pPr>
      <w:r w:rsidRPr="006B7431">
        <w:rPr>
          <w:rFonts w:cs="Times New Roman"/>
          <w:b/>
          <w:bCs/>
          <w:szCs w:val="20"/>
        </w:rPr>
        <w:t>Resmî APA 7 kaynak yazım örnekleri</w:t>
      </w:r>
    </w:p>
    <w:p w14:paraId="45EB6C74" w14:textId="4834C58A" w:rsidR="006B7431" w:rsidRPr="006B7431" w:rsidRDefault="006B7431" w:rsidP="006B7431">
      <w:pPr>
        <w:rPr>
          <w:rFonts w:cs="Times New Roman"/>
          <w:szCs w:val="20"/>
        </w:rPr>
      </w:pPr>
      <w:r w:rsidRPr="006B7431">
        <w:rPr>
          <w:rFonts w:cs="Times New Roman"/>
          <w:szCs w:val="20"/>
        </w:rPr>
        <w:t>Ayrıntılı bilgi ve diğer kaynak türlerine ilişkin örnekler için:</w:t>
      </w:r>
      <w:r>
        <w:rPr>
          <w:rFonts w:cs="Times New Roman"/>
          <w:szCs w:val="20"/>
        </w:rPr>
        <w:t xml:space="preserve"> </w:t>
      </w:r>
      <w:hyperlink r:id="rId15" w:history="1">
        <w:r w:rsidRPr="006B7431">
          <w:rPr>
            <w:rStyle w:val="Kpr"/>
            <w:rFonts w:cs="Times New Roman"/>
            <w:szCs w:val="20"/>
          </w:rPr>
          <w:t xml:space="preserve">APA Style – Reference </w:t>
        </w:r>
        <w:proofErr w:type="spellStart"/>
        <w:r w:rsidRPr="006B7431">
          <w:rPr>
            <w:rStyle w:val="Kpr"/>
            <w:rFonts w:cs="Times New Roman"/>
            <w:szCs w:val="20"/>
          </w:rPr>
          <w:t>Examples</w:t>
        </w:r>
        <w:proofErr w:type="spellEnd"/>
      </w:hyperlink>
    </w:p>
    <w:p w14:paraId="2D914040" w14:textId="77777777" w:rsidR="006B7431" w:rsidRDefault="006B7431" w:rsidP="00A822E7">
      <w:pPr>
        <w:rPr>
          <w:rFonts w:cs="Times New Roman"/>
          <w:szCs w:val="20"/>
        </w:rPr>
      </w:pPr>
    </w:p>
    <w:p w14:paraId="773CF947" w14:textId="77777777" w:rsidR="007D75E4" w:rsidRPr="00142688" w:rsidRDefault="007D75E4" w:rsidP="00BB4333">
      <w:pPr>
        <w:rPr>
          <w:rFonts w:cs="Times New Roman"/>
          <w:szCs w:val="20"/>
        </w:rPr>
      </w:pPr>
    </w:p>
    <w:p w14:paraId="5372E654" w14:textId="77777777" w:rsidR="00EB7333" w:rsidRPr="00EB7333" w:rsidRDefault="00EB7333" w:rsidP="00EB7333">
      <w:pPr>
        <w:rPr>
          <w:rFonts w:cs="Times New Roman"/>
          <w:szCs w:val="20"/>
        </w:rPr>
      </w:pPr>
      <w:r w:rsidRPr="00EB7333">
        <w:rPr>
          <w:rFonts w:cs="Times New Roman"/>
          <w:b/>
          <w:bCs/>
          <w:szCs w:val="20"/>
        </w:rPr>
        <w:t>TAM METİN BİLDİRİLER İÇİN SAYFA YAPISI VE YAZIM KURALLARI</w:t>
      </w:r>
    </w:p>
    <w:p w14:paraId="79FB03D2" w14:textId="77777777" w:rsidR="00EB7333" w:rsidRPr="00EB7333" w:rsidRDefault="00EB7333" w:rsidP="005143CA">
      <w:pPr>
        <w:numPr>
          <w:ilvl w:val="0"/>
          <w:numId w:val="9"/>
        </w:numPr>
        <w:rPr>
          <w:rFonts w:cs="Times New Roman"/>
          <w:szCs w:val="20"/>
        </w:rPr>
      </w:pPr>
      <w:r w:rsidRPr="00EB7333">
        <w:rPr>
          <w:rFonts w:cs="Times New Roman"/>
          <w:szCs w:val="20"/>
        </w:rPr>
        <w:t>Tam metin bildiriler, konferans tarafından sunulan bu şablon kullanılarak hazırlanmalıdır. Şablonun sayfa yapısı, üstbilgisi, altbilgisi, sayfa numaraları ve tanımlanmış metin stilleri değiştirilmemelidir.</w:t>
      </w:r>
    </w:p>
    <w:p w14:paraId="2DCE914B" w14:textId="77777777" w:rsidR="00EB7333" w:rsidRPr="00EB7333" w:rsidRDefault="00EB7333" w:rsidP="005143CA">
      <w:pPr>
        <w:numPr>
          <w:ilvl w:val="0"/>
          <w:numId w:val="9"/>
        </w:numPr>
        <w:rPr>
          <w:rFonts w:cs="Times New Roman"/>
          <w:szCs w:val="20"/>
        </w:rPr>
      </w:pPr>
      <w:r w:rsidRPr="00EB7333">
        <w:rPr>
          <w:rFonts w:cs="Times New Roman"/>
          <w:szCs w:val="20"/>
        </w:rPr>
        <w:t>Sayfa boyutu A4 olmalı; üst, alt, sağ ve sol kenar boşlukları 2 cm olarak korunmalıdır.</w:t>
      </w:r>
    </w:p>
    <w:p w14:paraId="68A8A36A" w14:textId="6C6B7A19" w:rsidR="00EB7333" w:rsidRPr="00EB7333" w:rsidRDefault="00EB7333" w:rsidP="005143CA">
      <w:pPr>
        <w:numPr>
          <w:ilvl w:val="0"/>
          <w:numId w:val="9"/>
        </w:numPr>
        <w:rPr>
          <w:rFonts w:cs="Times New Roman"/>
          <w:szCs w:val="20"/>
        </w:rPr>
      </w:pPr>
      <w:r w:rsidRPr="00EB7333">
        <w:rPr>
          <w:rFonts w:cs="Times New Roman"/>
          <w:szCs w:val="20"/>
        </w:rPr>
        <w:t>Konferans adı ve tarih bilgilerinin yer aldığı üstbilgi yazarlar tarafından değiştirilmemelidir. Sayfa numaraları sayfanın sağ alt köşesinde otomatik olarak gösterilmelidir.</w:t>
      </w:r>
    </w:p>
    <w:p w14:paraId="28920A0D" w14:textId="77777777" w:rsidR="00EB7333" w:rsidRPr="00EB7333" w:rsidRDefault="00EB7333" w:rsidP="005143CA">
      <w:pPr>
        <w:numPr>
          <w:ilvl w:val="0"/>
          <w:numId w:val="9"/>
        </w:numPr>
        <w:rPr>
          <w:rFonts w:cs="Times New Roman"/>
          <w:szCs w:val="20"/>
        </w:rPr>
      </w:pPr>
      <w:r w:rsidRPr="00EB7333">
        <w:rPr>
          <w:rFonts w:cs="Times New Roman"/>
          <w:szCs w:val="20"/>
        </w:rPr>
        <w:t>Bildirinin başlığı Times New Roman, 12 punto, kalın, ortalı ve büyük harflerle yazılmalıdır. Başlık açık, kısa ve çalışmanın içeriğini yansıtacak nitelikte olmalıdır.</w:t>
      </w:r>
    </w:p>
    <w:p w14:paraId="059867D2" w14:textId="77777777" w:rsidR="00EB7333" w:rsidRPr="00EB7333" w:rsidRDefault="00EB7333" w:rsidP="005143CA">
      <w:pPr>
        <w:numPr>
          <w:ilvl w:val="0"/>
          <w:numId w:val="9"/>
        </w:numPr>
        <w:rPr>
          <w:rFonts w:cs="Times New Roman"/>
          <w:szCs w:val="20"/>
        </w:rPr>
      </w:pPr>
      <w:r w:rsidRPr="00EB7333">
        <w:rPr>
          <w:rFonts w:cs="Times New Roman"/>
          <w:szCs w:val="20"/>
        </w:rPr>
        <w:t>Yazarların adları ve soyadları Times New Roman, 12 punto, kalın ve ortalı olarak yazılmalıdır. Her yazarın unvanı, kurumu, e-posta adresi ve ORCID numarası yıldızlı dipnotlar (*, **, ***) kullanılarak belirtilmelidir. Yazar bilgi dipnotları Times New Roman, 10 punto olmalıdır.</w:t>
      </w:r>
    </w:p>
    <w:p w14:paraId="42D3A7A0" w14:textId="77777777" w:rsidR="00EB7333" w:rsidRPr="00EB7333" w:rsidRDefault="00EB7333" w:rsidP="005143CA">
      <w:pPr>
        <w:numPr>
          <w:ilvl w:val="0"/>
          <w:numId w:val="9"/>
        </w:numPr>
        <w:rPr>
          <w:rFonts w:cs="Times New Roman"/>
          <w:szCs w:val="20"/>
        </w:rPr>
      </w:pPr>
      <w:r w:rsidRPr="00EB7333">
        <w:rPr>
          <w:rFonts w:cs="Times New Roman"/>
          <w:szCs w:val="20"/>
        </w:rPr>
        <w:lastRenderedPageBreak/>
        <w:t xml:space="preserve">Özet, </w:t>
      </w:r>
      <w:proofErr w:type="spellStart"/>
      <w:r w:rsidRPr="00EB7333">
        <w:rPr>
          <w:rFonts w:cs="Times New Roman"/>
          <w:szCs w:val="20"/>
        </w:rPr>
        <w:t>Abstract</w:t>
      </w:r>
      <w:proofErr w:type="spellEnd"/>
      <w:r w:rsidRPr="00EB7333">
        <w:rPr>
          <w:rFonts w:cs="Times New Roman"/>
          <w:szCs w:val="20"/>
        </w:rPr>
        <w:t>, ana bölüm başlıkları, ikinci derece başlıklar ve üçüncü derece başlıklar Times New Roman, 12 punto, kalın ve sola hizalı olarak yazılmalıdır. Bölüm başlıkları tamamen büyük harfle değil, şablonda gösterilen başlık düzeninde yazılmalıdır.</w:t>
      </w:r>
    </w:p>
    <w:p w14:paraId="4CD271C7" w14:textId="77777777" w:rsidR="00EB7333" w:rsidRPr="00EB7333" w:rsidRDefault="00EB7333" w:rsidP="005143CA">
      <w:pPr>
        <w:numPr>
          <w:ilvl w:val="0"/>
          <w:numId w:val="9"/>
        </w:numPr>
        <w:rPr>
          <w:rFonts w:cs="Times New Roman"/>
          <w:szCs w:val="20"/>
        </w:rPr>
      </w:pPr>
      <w:r w:rsidRPr="00EB7333">
        <w:rPr>
          <w:rFonts w:cs="Times New Roman"/>
          <w:szCs w:val="20"/>
        </w:rPr>
        <w:t>Ana ve alt başlıklar ondalık sisteme göre numaralandırılmalıdır:</w:t>
      </w:r>
    </w:p>
    <w:p w14:paraId="4063B22A" w14:textId="74A04BC3" w:rsidR="00EB7333" w:rsidRPr="001C0F91" w:rsidRDefault="001C0F91" w:rsidP="001C0F91">
      <w:pPr>
        <w:ind w:left="360"/>
        <w:jc w:val="left"/>
        <w:rPr>
          <w:rFonts w:cs="Times New Roman"/>
          <w:szCs w:val="20"/>
        </w:rPr>
      </w:pPr>
      <w:r>
        <w:rPr>
          <w:rFonts w:cs="Times New Roman"/>
          <w:b/>
          <w:bCs/>
          <w:szCs w:val="20"/>
        </w:rPr>
        <w:t xml:space="preserve">1. </w:t>
      </w:r>
      <w:r w:rsidR="00EB7333" w:rsidRPr="001C0F91">
        <w:rPr>
          <w:rFonts w:cs="Times New Roman"/>
          <w:b/>
          <w:bCs/>
          <w:szCs w:val="20"/>
        </w:rPr>
        <w:t>Giriş</w:t>
      </w:r>
      <w:r w:rsidR="00EB7333" w:rsidRPr="001C0F91">
        <w:rPr>
          <w:rFonts w:cs="Times New Roman"/>
          <w:szCs w:val="20"/>
        </w:rPr>
        <w:br/>
      </w:r>
      <w:r w:rsidR="00EB7333" w:rsidRPr="001C0F91">
        <w:rPr>
          <w:rFonts w:cs="Times New Roman"/>
          <w:b/>
          <w:bCs/>
          <w:szCs w:val="20"/>
        </w:rPr>
        <w:t>3.1. Araştırma Tasarımı ve Çalışma Grubu</w:t>
      </w:r>
      <w:r w:rsidR="00EB7333" w:rsidRPr="001C0F91">
        <w:rPr>
          <w:rFonts w:cs="Times New Roman"/>
          <w:szCs w:val="20"/>
        </w:rPr>
        <w:br/>
      </w:r>
      <w:r w:rsidR="00EB7333" w:rsidRPr="001C0F91">
        <w:rPr>
          <w:rFonts w:cs="Times New Roman"/>
          <w:b/>
          <w:bCs/>
          <w:szCs w:val="20"/>
        </w:rPr>
        <w:t>3.2.1. Veri Toplama Araçları</w:t>
      </w:r>
    </w:p>
    <w:p w14:paraId="4BB6CB0D" w14:textId="77777777" w:rsidR="00EB7333" w:rsidRPr="005143CA" w:rsidRDefault="00EB7333" w:rsidP="005143CA">
      <w:pPr>
        <w:pStyle w:val="ListeParagraf"/>
        <w:numPr>
          <w:ilvl w:val="0"/>
          <w:numId w:val="9"/>
        </w:numPr>
        <w:rPr>
          <w:rFonts w:cs="Times New Roman"/>
          <w:szCs w:val="20"/>
        </w:rPr>
      </w:pPr>
      <w:r w:rsidRPr="005143CA">
        <w:rPr>
          <w:rFonts w:cs="Times New Roman"/>
          <w:szCs w:val="20"/>
        </w:rPr>
        <w:t>Üçüncü derece başlıklardan daha alt düzeyde başlık kullanılmaması önerilir.</w:t>
      </w:r>
    </w:p>
    <w:p w14:paraId="3E988ABD" w14:textId="77777777" w:rsidR="00EB7333" w:rsidRPr="00EB7333" w:rsidRDefault="00EB7333" w:rsidP="005143CA">
      <w:pPr>
        <w:numPr>
          <w:ilvl w:val="0"/>
          <w:numId w:val="9"/>
        </w:numPr>
        <w:rPr>
          <w:rFonts w:cs="Times New Roman"/>
          <w:szCs w:val="20"/>
        </w:rPr>
      </w:pPr>
      <w:r w:rsidRPr="00EB7333">
        <w:rPr>
          <w:rFonts w:cs="Times New Roman"/>
          <w:szCs w:val="20"/>
        </w:rPr>
        <w:t>Ana metin, Türkçe ve İngilizce özetler, anahtar kelimeler, tablo ve şekil notları ile kaynakça Times New Roman, 10 punto olarak yazılmalıdır.</w:t>
      </w:r>
    </w:p>
    <w:p w14:paraId="7D0F4667" w14:textId="77777777" w:rsidR="00EB7333" w:rsidRPr="00EB7333" w:rsidRDefault="00EB7333" w:rsidP="005143CA">
      <w:pPr>
        <w:numPr>
          <w:ilvl w:val="0"/>
          <w:numId w:val="9"/>
        </w:numPr>
        <w:rPr>
          <w:rFonts w:cs="Times New Roman"/>
          <w:szCs w:val="20"/>
        </w:rPr>
      </w:pPr>
      <w:r w:rsidRPr="00EB7333">
        <w:rPr>
          <w:rFonts w:cs="Times New Roman"/>
          <w:szCs w:val="20"/>
        </w:rPr>
        <w:t xml:space="preserve">Metin iki yana yaslanmalı, tek satır aralığı kullanılmalı ve paragraflarda ilk satır girintisi verilmemelidir. Paragraflardan önce veya sonra ilave boşluk bırakılmamalıdır. Başlıklardan önce 12 </w:t>
      </w:r>
      <w:proofErr w:type="spellStart"/>
      <w:r w:rsidRPr="00EB7333">
        <w:rPr>
          <w:rFonts w:cs="Times New Roman"/>
          <w:szCs w:val="20"/>
        </w:rPr>
        <w:t>nk</w:t>
      </w:r>
      <w:proofErr w:type="spellEnd"/>
      <w:r w:rsidRPr="00EB7333">
        <w:rPr>
          <w:rFonts w:cs="Times New Roman"/>
          <w:szCs w:val="20"/>
        </w:rPr>
        <w:t xml:space="preserve"> boşluk bırakılmalı, başlıklardan sonra ilave paragraf boşluğu kullanılmamalıdır.</w:t>
      </w:r>
    </w:p>
    <w:p w14:paraId="4E0CE423" w14:textId="77777777" w:rsidR="00EB7333" w:rsidRPr="00EB7333" w:rsidRDefault="00EB7333" w:rsidP="005143CA">
      <w:pPr>
        <w:numPr>
          <w:ilvl w:val="0"/>
          <w:numId w:val="9"/>
        </w:numPr>
        <w:rPr>
          <w:rFonts w:cs="Times New Roman"/>
          <w:szCs w:val="20"/>
        </w:rPr>
      </w:pPr>
      <w:r w:rsidRPr="00EB7333">
        <w:rPr>
          <w:rFonts w:cs="Times New Roman"/>
          <w:szCs w:val="20"/>
        </w:rPr>
        <w:t xml:space="preserve">Türkçe özet ve İngilizce </w:t>
      </w:r>
      <w:proofErr w:type="spellStart"/>
      <w:r w:rsidRPr="00EB7333">
        <w:rPr>
          <w:rFonts w:cs="Times New Roman"/>
          <w:szCs w:val="20"/>
        </w:rPr>
        <w:t>abstract</w:t>
      </w:r>
      <w:proofErr w:type="spellEnd"/>
      <w:r w:rsidRPr="00EB7333">
        <w:rPr>
          <w:rFonts w:cs="Times New Roman"/>
          <w:szCs w:val="20"/>
        </w:rPr>
        <w:t xml:space="preserve"> ayrı ayrı 150–300 kelime arasında ve tek paragraf hâlinde hazırlanmalıdır. Özetlerde araştırmanın amacı, kapsamı veya çalışma grubu, yöntemi, temel bulguları ve başlıca sonucu açık biçimde belirtilmelidir.</w:t>
      </w:r>
    </w:p>
    <w:p w14:paraId="0C21ADF2" w14:textId="77777777" w:rsidR="00EB7333" w:rsidRPr="00EB7333" w:rsidRDefault="00EB7333" w:rsidP="005143CA">
      <w:pPr>
        <w:numPr>
          <w:ilvl w:val="0"/>
          <w:numId w:val="9"/>
        </w:numPr>
        <w:rPr>
          <w:rFonts w:cs="Times New Roman"/>
          <w:szCs w:val="20"/>
        </w:rPr>
      </w:pPr>
      <w:r w:rsidRPr="00EB7333">
        <w:rPr>
          <w:rFonts w:cs="Times New Roman"/>
          <w:szCs w:val="20"/>
        </w:rPr>
        <w:t xml:space="preserve">Türkçe özetin altında </w:t>
      </w:r>
      <w:r w:rsidRPr="00EB7333">
        <w:rPr>
          <w:rFonts w:cs="Times New Roman"/>
          <w:b/>
          <w:bCs/>
          <w:szCs w:val="20"/>
        </w:rPr>
        <w:t>Anahtar Kelimeler</w:t>
      </w:r>
      <w:r w:rsidRPr="00EB7333">
        <w:rPr>
          <w:rFonts w:cs="Times New Roman"/>
          <w:szCs w:val="20"/>
        </w:rPr>
        <w:t xml:space="preserve">, İngilizce özetin altında ise </w:t>
      </w:r>
      <w:proofErr w:type="spellStart"/>
      <w:r w:rsidRPr="00EB7333">
        <w:rPr>
          <w:rFonts w:cs="Times New Roman"/>
          <w:b/>
          <w:bCs/>
          <w:szCs w:val="20"/>
        </w:rPr>
        <w:t>Keywords</w:t>
      </w:r>
      <w:proofErr w:type="spellEnd"/>
      <w:r w:rsidRPr="00EB7333">
        <w:rPr>
          <w:rFonts w:cs="Times New Roman"/>
          <w:szCs w:val="20"/>
        </w:rPr>
        <w:t xml:space="preserve"> başlığı kullanılmalı ve 3–5 anahtar kelimeye yer verilmelidir. “Anahtar Kelimeler:” ve “</w:t>
      </w:r>
      <w:proofErr w:type="spellStart"/>
      <w:r w:rsidRPr="00EB7333">
        <w:rPr>
          <w:rFonts w:cs="Times New Roman"/>
          <w:szCs w:val="20"/>
        </w:rPr>
        <w:t>Keywords</w:t>
      </w:r>
      <w:proofErr w:type="spellEnd"/>
      <w:r w:rsidRPr="00EB7333">
        <w:rPr>
          <w:rFonts w:cs="Times New Roman"/>
          <w:szCs w:val="20"/>
        </w:rPr>
        <w:t>:” ifadeleri kalın yazılmalıdır.</w:t>
      </w:r>
    </w:p>
    <w:p w14:paraId="7B3B10A8" w14:textId="77777777" w:rsidR="00EB7333" w:rsidRPr="00EB7333" w:rsidRDefault="00EB7333" w:rsidP="005143CA">
      <w:pPr>
        <w:pStyle w:val="ListeParagraf"/>
        <w:numPr>
          <w:ilvl w:val="0"/>
          <w:numId w:val="9"/>
        </w:numPr>
        <w:rPr>
          <w:rFonts w:cs="Times New Roman"/>
          <w:szCs w:val="20"/>
        </w:rPr>
      </w:pPr>
      <w:r w:rsidRPr="00EB7333">
        <w:rPr>
          <w:rFonts w:cs="Times New Roman"/>
          <w:szCs w:val="20"/>
        </w:rPr>
        <w:t>Tam metin bildiriler 3.000–5.000 kelime arasında hazırlanmalıdır.</w:t>
      </w:r>
    </w:p>
    <w:p w14:paraId="6B6E4E31" w14:textId="15ABCF44" w:rsidR="00EB7333" w:rsidRPr="00EB7333" w:rsidRDefault="00EB7333" w:rsidP="005143CA">
      <w:pPr>
        <w:pStyle w:val="ListeParagraf"/>
        <w:numPr>
          <w:ilvl w:val="0"/>
          <w:numId w:val="9"/>
        </w:numPr>
        <w:rPr>
          <w:rFonts w:cs="Times New Roman"/>
          <w:szCs w:val="20"/>
        </w:rPr>
      </w:pPr>
      <w:r w:rsidRPr="00EB7333">
        <w:rPr>
          <w:rFonts w:cs="Times New Roman"/>
          <w:szCs w:val="20"/>
        </w:rPr>
        <w:t>Metin içi atıflar ve kaynakça APA 7 kurallarına göre hazırlanmalıdır. Metin içinde atıf yapılan bütün kaynaklar kaynakçada bulunmalı; metin içinde atıf yapılmayan kaynaklara kaynakçada yer verilmemelidir.</w:t>
      </w:r>
    </w:p>
    <w:p w14:paraId="605801A8" w14:textId="34768665" w:rsidR="00EB7333" w:rsidRPr="005143CA" w:rsidRDefault="00EB7333" w:rsidP="005143CA">
      <w:pPr>
        <w:pStyle w:val="ListeParagraf"/>
        <w:numPr>
          <w:ilvl w:val="0"/>
          <w:numId w:val="9"/>
        </w:numPr>
        <w:rPr>
          <w:rFonts w:cs="Times New Roman"/>
          <w:szCs w:val="20"/>
        </w:rPr>
      </w:pPr>
      <w:r w:rsidRPr="005143CA">
        <w:rPr>
          <w:rFonts w:cs="Times New Roman"/>
          <w:szCs w:val="20"/>
        </w:rPr>
        <w:t>Tablolar metin içinde geçiş sırasına göre numaralandırılmalıdır. Tablo başlığı tablonun üstünde, sola hizalı, Times New Roman 10 punto ve kalın olarak verilmelidir</w:t>
      </w:r>
      <w:r w:rsidR="005143CA" w:rsidRPr="005143CA">
        <w:rPr>
          <w:rFonts w:cs="Times New Roman"/>
          <w:szCs w:val="20"/>
        </w:rPr>
        <w:t xml:space="preserve">. </w:t>
      </w:r>
      <w:r w:rsidRPr="005143CA">
        <w:rPr>
          <w:rFonts w:cs="Times New Roman"/>
          <w:szCs w:val="20"/>
        </w:rPr>
        <w:t>Tablolar düzenlenebilir Word tablosu olarak hazırlanmalıdır. İstatistik veya veri analiz programlarından alınan sonuçlar ekran görüntüsü ya da resim olarak yapıştırılmamalıdır.</w:t>
      </w:r>
    </w:p>
    <w:p w14:paraId="7C3936D7" w14:textId="56B91922" w:rsidR="00EB7333" w:rsidRPr="00EB7333" w:rsidRDefault="000367A7" w:rsidP="005143CA">
      <w:pPr>
        <w:numPr>
          <w:ilvl w:val="0"/>
          <w:numId w:val="9"/>
        </w:numPr>
        <w:rPr>
          <w:rFonts w:cs="Times New Roman"/>
          <w:szCs w:val="20"/>
        </w:rPr>
      </w:pPr>
      <w:r>
        <w:rPr>
          <w:rFonts w:cs="Times New Roman"/>
          <w:szCs w:val="20"/>
        </w:rPr>
        <w:t xml:space="preserve">Tablo ve </w:t>
      </w:r>
      <w:r w:rsidR="00EB7333" w:rsidRPr="00EB7333">
        <w:rPr>
          <w:rFonts w:cs="Times New Roman"/>
          <w:szCs w:val="20"/>
        </w:rPr>
        <w:t xml:space="preserve">Şekiller metin içinde geçiş sırasına göre numaralandırılmalıdır. </w:t>
      </w:r>
      <w:r>
        <w:rPr>
          <w:rFonts w:cs="Times New Roman"/>
          <w:szCs w:val="20"/>
        </w:rPr>
        <w:t xml:space="preserve">Tablo ve </w:t>
      </w:r>
      <w:r w:rsidR="00EB7333" w:rsidRPr="00EB7333">
        <w:rPr>
          <w:rFonts w:cs="Times New Roman"/>
          <w:szCs w:val="20"/>
        </w:rPr>
        <w:t>Şekil başlığı şeklin üstünde, sola hizalı, Times New Roman 10 punto ve kalın olarak verilmelidir:</w:t>
      </w:r>
    </w:p>
    <w:p w14:paraId="40D0442C" w14:textId="77777777" w:rsidR="00EB7333" w:rsidRPr="00EB7333" w:rsidRDefault="00EB7333" w:rsidP="005143CA">
      <w:pPr>
        <w:numPr>
          <w:ilvl w:val="0"/>
          <w:numId w:val="9"/>
        </w:numPr>
        <w:rPr>
          <w:rFonts w:cs="Times New Roman"/>
          <w:szCs w:val="20"/>
        </w:rPr>
      </w:pPr>
      <w:r w:rsidRPr="00EB7333">
        <w:rPr>
          <w:rFonts w:cs="Times New Roman"/>
          <w:szCs w:val="20"/>
        </w:rPr>
        <w:t>Şekiller sayfada ortalanmalı, okunaklı ve yüksek çözünürlüklü olmalıdır. Şekil içindeki yazılar, eksen adları, lejantlar ve değerler baskı veya ekran görünümünde rahatlıkla okunabilecek büyüklükte hazırlanmalıdır.</w:t>
      </w:r>
    </w:p>
    <w:p w14:paraId="44945B78" w14:textId="77777777" w:rsidR="00EB7333" w:rsidRPr="00EB7333" w:rsidRDefault="00EB7333" w:rsidP="005143CA">
      <w:pPr>
        <w:numPr>
          <w:ilvl w:val="0"/>
          <w:numId w:val="9"/>
        </w:numPr>
        <w:rPr>
          <w:rFonts w:cs="Times New Roman"/>
          <w:szCs w:val="20"/>
        </w:rPr>
      </w:pPr>
      <w:r w:rsidRPr="00EB7333">
        <w:rPr>
          <w:rFonts w:cs="Times New Roman"/>
          <w:szCs w:val="20"/>
        </w:rPr>
        <w:t>Denklem ve formüller Word denklem düzenleyicisi veya benzeri düzenlenebilir bir araç kullanılarak hazırlanmalıdır. Denklem ve formüller resim olarak eklenmemelidir. Birden fazla denklem kullanılması hâlinde denklemler sırasıyla numaralandırılmalıdır.</w:t>
      </w:r>
    </w:p>
    <w:p w14:paraId="34A1113C" w14:textId="0AEE486A" w:rsidR="00296094" w:rsidRPr="005143CA" w:rsidRDefault="00EB7333" w:rsidP="005143CA">
      <w:pPr>
        <w:numPr>
          <w:ilvl w:val="0"/>
          <w:numId w:val="9"/>
        </w:numPr>
        <w:rPr>
          <w:rFonts w:cs="Times New Roman"/>
          <w:szCs w:val="20"/>
        </w:rPr>
      </w:pPr>
      <w:r w:rsidRPr="005143CA">
        <w:rPr>
          <w:rFonts w:cs="Times New Roman"/>
          <w:szCs w:val="20"/>
        </w:rPr>
        <w:t>Tam metin bildirilerin kaynakça hariç benzerlik oranı %20’yi geçmemelidir.</w:t>
      </w:r>
      <w:r w:rsidR="005143CA" w:rsidRPr="005143CA">
        <w:rPr>
          <w:rFonts w:cs="Times New Roman"/>
          <w:szCs w:val="20"/>
        </w:rPr>
        <w:t xml:space="preserve"> </w:t>
      </w:r>
      <w:r w:rsidRPr="005143CA">
        <w:rPr>
          <w:rFonts w:cs="Times New Roman"/>
          <w:szCs w:val="20"/>
        </w:rPr>
        <w:t>Benzerlik raporu tam metin bildiriyle birlikte gönderilmelidir. Benzerlik oranının uygunluğu ve çalışmanın akademik özgünlüğü yazarların sorumluluğundadır.</w:t>
      </w:r>
    </w:p>
    <w:p w14:paraId="221EF31B" w14:textId="77777777" w:rsidR="00B578DA" w:rsidRPr="00142688" w:rsidRDefault="00C26D09" w:rsidP="00B578DA">
      <w:pPr>
        <w:rPr>
          <w:rFonts w:cs="Times New Roman"/>
          <w:szCs w:val="20"/>
        </w:rPr>
      </w:pPr>
      <w:r w:rsidRPr="00142688">
        <w:rPr>
          <w:rFonts w:cs="Times New Roman"/>
          <w:szCs w:val="20"/>
        </w:rPr>
        <w:t xml:space="preserve"> </w:t>
      </w:r>
    </w:p>
    <w:p w14:paraId="18611127" w14:textId="77777777" w:rsidR="00B578DA" w:rsidRPr="00142688" w:rsidRDefault="00B578DA" w:rsidP="00AA0B86">
      <w:pPr>
        <w:rPr>
          <w:rFonts w:cs="Times New Roman"/>
          <w:szCs w:val="20"/>
        </w:rPr>
      </w:pPr>
    </w:p>
    <w:sectPr w:rsidR="00B578DA" w:rsidRPr="00142688" w:rsidSect="006B7431">
      <w:headerReference w:type="default" r:id="rId16"/>
      <w:footerReference w:type="default" r:id="rId17"/>
      <w:pgSz w:w="11906" w:h="16838"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B9470" w14:textId="77777777" w:rsidR="00004D39" w:rsidRDefault="00004D39" w:rsidP="00865BD8">
      <w:r>
        <w:separator/>
      </w:r>
    </w:p>
  </w:endnote>
  <w:endnote w:type="continuationSeparator" w:id="0">
    <w:p w14:paraId="21591BA3" w14:textId="77777777" w:rsidR="00004D39" w:rsidRDefault="00004D39" w:rsidP="00865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289508"/>
      <w:docPartObj>
        <w:docPartGallery w:val="Page Numbers (Bottom of Page)"/>
        <w:docPartUnique/>
      </w:docPartObj>
    </w:sdtPr>
    <w:sdtContent>
      <w:p w14:paraId="1E1656E0" w14:textId="77777777" w:rsidR="00865BD8" w:rsidRDefault="00793875">
        <w:pPr>
          <w:pStyle w:val="AltBilgi"/>
          <w:jc w:val="right"/>
        </w:pPr>
        <w:r>
          <w:fldChar w:fldCharType="begin"/>
        </w:r>
        <w:r w:rsidR="00865BD8">
          <w:instrText>PAGE   \* MERGEFORMAT</w:instrText>
        </w:r>
        <w:r>
          <w:fldChar w:fldCharType="separate"/>
        </w:r>
        <w:r w:rsidR="00767538">
          <w:rPr>
            <w:noProof/>
          </w:rPr>
          <w:t>1</w:t>
        </w:r>
        <w:r>
          <w:fldChar w:fldCharType="end"/>
        </w:r>
      </w:p>
    </w:sdtContent>
  </w:sdt>
  <w:p w14:paraId="5A0F82ED" w14:textId="77777777" w:rsidR="00865BD8" w:rsidRDefault="00865BD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B9868" w14:textId="77777777" w:rsidR="00004D39" w:rsidRDefault="00004D39" w:rsidP="00865BD8">
      <w:r>
        <w:separator/>
      </w:r>
    </w:p>
  </w:footnote>
  <w:footnote w:type="continuationSeparator" w:id="0">
    <w:p w14:paraId="505A93CC" w14:textId="77777777" w:rsidR="00004D39" w:rsidRDefault="00004D39" w:rsidP="00865BD8">
      <w:r>
        <w:continuationSeparator/>
      </w:r>
    </w:p>
  </w:footnote>
  <w:footnote w:id="1">
    <w:p w14:paraId="4BAF6A0F" w14:textId="77777777" w:rsidR="00827E49" w:rsidRDefault="00827E49">
      <w:pPr>
        <w:pStyle w:val="DipnotMetni"/>
      </w:pPr>
      <w:r w:rsidRPr="00827E49">
        <w:rPr>
          <w:rStyle w:val="DipnotBavurusu"/>
        </w:rPr>
        <w:sym w:font="Symbol" w:char="F02A"/>
      </w:r>
      <w:r>
        <w:t xml:space="preserve"> Unvan, Kurumu, E Posta, ORCID No: </w:t>
      </w:r>
    </w:p>
  </w:footnote>
  <w:footnote w:id="2">
    <w:p w14:paraId="2384B00C" w14:textId="77777777" w:rsidR="00827E49" w:rsidRDefault="00827E49">
      <w:pPr>
        <w:pStyle w:val="DipnotMetni"/>
      </w:pPr>
      <w:r w:rsidRPr="00827E49">
        <w:rPr>
          <w:rStyle w:val="DipnotBavurusu"/>
        </w:rPr>
        <w:sym w:font="Symbol" w:char="F02A"/>
      </w:r>
      <w:r w:rsidRPr="00827E49">
        <w:rPr>
          <w:rStyle w:val="DipnotBavurusu"/>
        </w:rPr>
        <w:sym w:font="Symbol" w:char="F02A"/>
      </w:r>
      <w:r>
        <w:t xml:space="preserve"> Unvan, Kurumu, E Posta, ORCID No:</w:t>
      </w:r>
    </w:p>
  </w:footnote>
  <w:footnote w:id="3">
    <w:p w14:paraId="346273BB" w14:textId="77777777" w:rsidR="00827E49" w:rsidRDefault="00827E49">
      <w:pPr>
        <w:pStyle w:val="DipnotMetni"/>
      </w:pPr>
      <w:r w:rsidRPr="00827E49">
        <w:rPr>
          <w:rStyle w:val="DipnotBavurusu"/>
        </w:rPr>
        <w:sym w:font="Symbol" w:char="F02A"/>
      </w:r>
      <w:r w:rsidRPr="00827E49">
        <w:rPr>
          <w:rStyle w:val="DipnotBavurusu"/>
        </w:rPr>
        <w:sym w:font="Symbol" w:char="F02A"/>
      </w:r>
      <w:r w:rsidRPr="00827E49">
        <w:rPr>
          <w:rStyle w:val="DipnotBavurusu"/>
        </w:rPr>
        <w:sym w:font="Symbol" w:char="F02A"/>
      </w:r>
      <w:r>
        <w:t xml:space="preserve"> Unvan, Kurumu, E Posta, ORCID 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A8D76" w14:textId="77777777" w:rsidR="00FE4F22" w:rsidRDefault="00053C4F" w:rsidP="00865BD8">
    <w:pPr>
      <w:pStyle w:val="stBilgi"/>
      <w:jc w:val="center"/>
      <w:rPr>
        <w:sz w:val="18"/>
        <w:szCs w:val="18"/>
      </w:rPr>
    </w:pPr>
    <w:r w:rsidRPr="00865BD8">
      <w:rPr>
        <w:sz w:val="18"/>
        <w:szCs w:val="18"/>
      </w:rPr>
      <w:t xml:space="preserve">T.C. Çanakkale </w:t>
    </w:r>
    <w:proofErr w:type="spellStart"/>
    <w:r w:rsidRPr="00865BD8">
      <w:rPr>
        <w:sz w:val="18"/>
        <w:szCs w:val="18"/>
      </w:rPr>
      <w:t>Onsekiz</w:t>
    </w:r>
    <w:proofErr w:type="spellEnd"/>
    <w:r w:rsidRPr="00865BD8">
      <w:rPr>
        <w:sz w:val="18"/>
        <w:szCs w:val="18"/>
      </w:rPr>
      <w:t xml:space="preserve"> Mart Üniversitesi</w:t>
    </w:r>
    <w:r>
      <w:rPr>
        <w:sz w:val="18"/>
        <w:szCs w:val="18"/>
      </w:rPr>
      <w:t xml:space="preserve">,  </w:t>
    </w:r>
  </w:p>
  <w:p w14:paraId="6D71BFFB" w14:textId="76385A83" w:rsidR="00865BD8" w:rsidRPr="00C412DF" w:rsidRDefault="00053C4F" w:rsidP="003D3B7F">
    <w:pPr>
      <w:pStyle w:val="stBilgi"/>
      <w:jc w:val="center"/>
      <w:rPr>
        <w:b/>
        <w:sz w:val="18"/>
        <w:szCs w:val="18"/>
      </w:rPr>
    </w:pPr>
    <w:r w:rsidRPr="00C412DF">
      <w:rPr>
        <w:b/>
        <w:sz w:val="18"/>
        <w:szCs w:val="18"/>
      </w:rPr>
      <w:t>Uluslarara</w:t>
    </w:r>
    <w:r w:rsidR="0070157D">
      <w:rPr>
        <w:b/>
        <w:sz w:val="18"/>
        <w:szCs w:val="18"/>
      </w:rPr>
      <w:t xml:space="preserve">sı Sosyal Bilimler Konferansı </w:t>
    </w:r>
    <w:r w:rsidR="003D3B7F">
      <w:rPr>
        <w:b/>
        <w:sz w:val="18"/>
        <w:szCs w:val="18"/>
      </w:rPr>
      <w:t>V</w:t>
    </w:r>
    <w:r w:rsidR="0070157D">
      <w:rPr>
        <w:b/>
        <w:sz w:val="18"/>
        <w:szCs w:val="18"/>
      </w:rPr>
      <w:t xml:space="preserve">, </w:t>
    </w:r>
    <w:r w:rsidR="003D3B7F">
      <w:rPr>
        <w:b/>
        <w:sz w:val="18"/>
        <w:szCs w:val="18"/>
      </w:rPr>
      <w:t>8</w:t>
    </w:r>
    <w:r w:rsidRPr="00C412DF">
      <w:rPr>
        <w:b/>
        <w:sz w:val="18"/>
        <w:szCs w:val="18"/>
      </w:rPr>
      <w:t>-</w:t>
    </w:r>
    <w:r w:rsidR="003D3B7F">
      <w:rPr>
        <w:b/>
        <w:sz w:val="18"/>
        <w:szCs w:val="18"/>
      </w:rPr>
      <w:t>9 Ekim</w:t>
    </w:r>
    <w:r w:rsidR="00767538">
      <w:rPr>
        <w:b/>
        <w:sz w:val="18"/>
        <w:szCs w:val="18"/>
      </w:rPr>
      <w:t xml:space="preserve"> 202</w:t>
    </w:r>
    <w:r w:rsidR="003D3B7F">
      <w:rPr>
        <w:b/>
        <w:sz w:val="18"/>
        <w:szCs w:val="18"/>
      </w:rPr>
      <w:t>6</w:t>
    </w:r>
  </w:p>
  <w:p w14:paraId="3FDEF167" w14:textId="663439B4" w:rsidR="00FE4F22" w:rsidRPr="00C412DF" w:rsidRDefault="00257AC8" w:rsidP="00865BD8">
    <w:pPr>
      <w:pStyle w:val="stBilgi"/>
      <w:jc w:val="center"/>
      <w:rPr>
        <w:i/>
        <w:sz w:val="18"/>
        <w:szCs w:val="18"/>
        <w:lang w:val="en-GB"/>
      </w:rPr>
    </w:pPr>
    <w:proofErr w:type="spellStart"/>
    <w:r>
      <w:rPr>
        <w:i/>
        <w:sz w:val="18"/>
        <w:szCs w:val="18"/>
        <w:lang w:val="en-GB"/>
      </w:rPr>
      <w:t>Ç</w:t>
    </w:r>
    <w:r w:rsidR="00053C4F" w:rsidRPr="00C412DF">
      <w:rPr>
        <w:i/>
        <w:sz w:val="18"/>
        <w:szCs w:val="18"/>
        <w:lang w:val="en-GB"/>
      </w:rPr>
      <w:t>anakkale</w:t>
    </w:r>
    <w:proofErr w:type="spellEnd"/>
    <w:r w:rsidR="00053C4F" w:rsidRPr="00C412DF">
      <w:rPr>
        <w:i/>
        <w:sz w:val="18"/>
        <w:szCs w:val="18"/>
        <w:lang w:val="en-GB"/>
      </w:rPr>
      <w:t xml:space="preserve"> </w:t>
    </w:r>
    <w:proofErr w:type="spellStart"/>
    <w:r w:rsidR="00053C4F" w:rsidRPr="00C412DF">
      <w:rPr>
        <w:i/>
        <w:sz w:val="18"/>
        <w:szCs w:val="18"/>
        <w:lang w:val="en-GB"/>
      </w:rPr>
      <w:t>Onsekiz</w:t>
    </w:r>
    <w:proofErr w:type="spellEnd"/>
    <w:r w:rsidR="00053C4F" w:rsidRPr="00C412DF">
      <w:rPr>
        <w:i/>
        <w:sz w:val="18"/>
        <w:szCs w:val="18"/>
        <w:lang w:val="en-GB"/>
      </w:rPr>
      <w:t xml:space="preserve"> Mart University, </w:t>
    </w:r>
  </w:p>
  <w:p w14:paraId="66DFC193" w14:textId="4C033459" w:rsidR="00865BD8" w:rsidRPr="00C412DF" w:rsidRDefault="00053C4F" w:rsidP="006B7431">
    <w:pPr>
      <w:pStyle w:val="stBilgi"/>
      <w:spacing w:after="120"/>
      <w:jc w:val="center"/>
      <w:rPr>
        <w:b/>
        <w:i/>
        <w:sz w:val="18"/>
        <w:szCs w:val="18"/>
        <w:lang w:val="en-GB"/>
      </w:rPr>
    </w:pPr>
    <w:r w:rsidRPr="00C412DF">
      <w:rPr>
        <w:i/>
        <w:sz w:val="18"/>
        <w:szCs w:val="18"/>
        <w:lang w:val="en-GB"/>
      </w:rPr>
      <w:t xml:space="preserve"> </w:t>
    </w:r>
    <w:r w:rsidR="005A15D9">
      <w:rPr>
        <w:b/>
        <w:i/>
        <w:sz w:val="18"/>
        <w:szCs w:val="18"/>
        <w:lang w:val="en-GB"/>
      </w:rPr>
      <w:t>The 5</w:t>
    </w:r>
    <w:r w:rsidR="005A15D9" w:rsidRPr="005A15D9">
      <w:rPr>
        <w:b/>
        <w:i/>
        <w:sz w:val="18"/>
        <w:szCs w:val="18"/>
        <w:vertAlign w:val="superscript"/>
        <w:lang w:val="en-GB"/>
      </w:rPr>
      <w:t>th</w:t>
    </w:r>
    <w:r w:rsidR="005A15D9">
      <w:rPr>
        <w:b/>
        <w:i/>
        <w:sz w:val="18"/>
        <w:szCs w:val="18"/>
        <w:lang w:val="en-GB"/>
      </w:rPr>
      <w:t xml:space="preserve"> I</w:t>
    </w:r>
    <w:r w:rsidRPr="00C412DF">
      <w:rPr>
        <w:b/>
        <w:i/>
        <w:sz w:val="18"/>
        <w:szCs w:val="18"/>
        <w:lang w:val="en-GB"/>
      </w:rPr>
      <w:t xml:space="preserve">nternational </w:t>
    </w:r>
    <w:r w:rsidR="005A15D9">
      <w:rPr>
        <w:b/>
        <w:i/>
        <w:sz w:val="18"/>
        <w:szCs w:val="18"/>
        <w:lang w:val="en-GB"/>
      </w:rPr>
      <w:t>Conference</w:t>
    </w:r>
    <w:r w:rsidR="005A15D9" w:rsidRPr="00C412DF">
      <w:rPr>
        <w:b/>
        <w:i/>
        <w:sz w:val="18"/>
        <w:szCs w:val="18"/>
        <w:lang w:val="en-GB"/>
      </w:rPr>
      <w:t xml:space="preserve"> </w:t>
    </w:r>
    <w:r w:rsidR="005A15D9">
      <w:rPr>
        <w:b/>
        <w:i/>
        <w:sz w:val="18"/>
        <w:szCs w:val="18"/>
        <w:lang w:val="en-GB"/>
      </w:rPr>
      <w:t xml:space="preserve">on </w:t>
    </w:r>
    <w:r w:rsidRPr="00C412DF">
      <w:rPr>
        <w:b/>
        <w:i/>
        <w:sz w:val="18"/>
        <w:szCs w:val="18"/>
        <w:lang w:val="en-GB"/>
      </w:rPr>
      <w:t>Social Sc</w:t>
    </w:r>
    <w:r w:rsidR="0070157D">
      <w:rPr>
        <w:b/>
        <w:i/>
        <w:sz w:val="18"/>
        <w:szCs w:val="18"/>
        <w:lang w:val="en-GB"/>
      </w:rPr>
      <w:t xml:space="preserve">iences, </w:t>
    </w:r>
    <w:r w:rsidR="005A15D9">
      <w:rPr>
        <w:b/>
        <w:i/>
        <w:sz w:val="18"/>
        <w:szCs w:val="18"/>
        <w:lang w:val="en-GB"/>
      </w:rPr>
      <w:t xml:space="preserve">October </w:t>
    </w:r>
    <w:r w:rsidR="003D3B7F">
      <w:rPr>
        <w:b/>
        <w:i/>
        <w:sz w:val="18"/>
        <w:szCs w:val="18"/>
        <w:lang w:val="en-GB"/>
      </w:rPr>
      <w:t>8-9</w:t>
    </w:r>
    <w:r w:rsidR="005A15D9">
      <w:rPr>
        <w:b/>
        <w:i/>
        <w:sz w:val="18"/>
        <w:szCs w:val="18"/>
        <w:lang w:val="en-GB"/>
      </w:rPr>
      <w:t>,</w:t>
    </w:r>
    <w:r w:rsidR="00767538">
      <w:rPr>
        <w:b/>
        <w:i/>
        <w:sz w:val="18"/>
        <w:szCs w:val="18"/>
        <w:lang w:val="en-GB"/>
      </w:rPr>
      <w:t xml:space="preserve"> 202</w:t>
    </w:r>
    <w:r w:rsidR="003D3B7F">
      <w:rPr>
        <w:b/>
        <w:i/>
        <w:sz w:val="18"/>
        <w:szCs w:val="18"/>
        <w:lang w:val="en-GB"/>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0380B"/>
    <w:multiLevelType w:val="multilevel"/>
    <w:tmpl w:val="91724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877051"/>
    <w:multiLevelType w:val="hybridMultilevel"/>
    <w:tmpl w:val="B3FC489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0E33CE1"/>
    <w:multiLevelType w:val="hybridMultilevel"/>
    <w:tmpl w:val="67464062"/>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426E2878"/>
    <w:multiLevelType w:val="multilevel"/>
    <w:tmpl w:val="99BAFBB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41A6E1B"/>
    <w:multiLevelType w:val="multilevel"/>
    <w:tmpl w:val="8B5CC54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BE26934"/>
    <w:multiLevelType w:val="hybridMultilevel"/>
    <w:tmpl w:val="7F7AE2CE"/>
    <w:lvl w:ilvl="0" w:tplc="4BF6B476">
      <w:start w:val="1"/>
      <w:numFmt w:val="decimal"/>
      <w:lvlText w:val="%1."/>
      <w:lvlJc w:val="left"/>
      <w:pPr>
        <w:ind w:left="708" w:hanging="360"/>
      </w:pPr>
      <w:rPr>
        <w:rFonts w:hint="default"/>
        <w:b/>
      </w:rPr>
    </w:lvl>
    <w:lvl w:ilvl="1" w:tplc="041F0019" w:tentative="1">
      <w:start w:val="1"/>
      <w:numFmt w:val="lowerLetter"/>
      <w:lvlText w:val="%2."/>
      <w:lvlJc w:val="left"/>
      <w:pPr>
        <w:ind w:left="1428" w:hanging="360"/>
      </w:pPr>
    </w:lvl>
    <w:lvl w:ilvl="2" w:tplc="041F001B" w:tentative="1">
      <w:start w:val="1"/>
      <w:numFmt w:val="lowerRoman"/>
      <w:lvlText w:val="%3."/>
      <w:lvlJc w:val="right"/>
      <w:pPr>
        <w:ind w:left="2148" w:hanging="180"/>
      </w:pPr>
    </w:lvl>
    <w:lvl w:ilvl="3" w:tplc="041F000F" w:tentative="1">
      <w:start w:val="1"/>
      <w:numFmt w:val="decimal"/>
      <w:lvlText w:val="%4."/>
      <w:lvlJc w:val="left"/>
      <w:pPr>
        <w:ind w:left="2868" w:hanging="360"/>
      </w:pPr>
    </w:lvl>
    <w:lvl w:ilvl="4" w:tplc="041F0019" w:tentative="1">
      <w:start w:val="1"/>
      <w:numFmt w:val="lowerLetter"/>
      <w:lvlText w:val="%5."/>
      <w:lvlJc w:val="left"/>
      <w:pPr>
        <w:ind w:left="3588" w:hanging="360"/>
      </w:pPr>
    </w:lvl>
    <w:lvl w:ilvl="5" w:tplc="041F001B" w:tentative="1">
      <w:start w:val="1"/>
      <w:numFmt w:val="lowerRoman"/>
      <w:lvlText w:val="%6."/>
      <w:lvlJc w:val="right"/>
      <w:pPr>
        <w:ind w:left="4308" w:hanging="180"/>
      </w:pPr>
    </w:lvl>
    <w:lvl w:ilvl="6" w:tplc="041F000F" w:tentative="1">
      <w:start w:val="1"/>
      <w:numFmt w:val="decimal"/>
      <w:lvlText w:val="%7."/>
      <w:lvlJc w:val="left"/>
      <w:pPr>
        <w:ind w:left="5028" w:hanging="360"/>
      </w:pPr>
    </w:lvl>
    <w:lvl w:ilvl="7" w:tplc="041F0019" w:tentative="1">
      <w:start w:val="1"/>
      <w:numFmt w:val="lowerLetter"/>
      <w:lvlText w:val="%8."/>
      <w:lvlJc w:val="left"/>
      <w:pPr>
        <w:ind w:left="5748" w:hanging="360"/>
      </w:pPr>
    </w:lvl>
    <w:lvl w:ilvl="8" w:tplc="041F001B" w:tentative="1">
      <w:start w:val="1"/>
      <w:numFmt w:val="lowerRoman"/>
      <w:lvlText w:val="%9."/>
      <w:lvlJc w:val="right"/>
      <w:pPr>
        <w:ind w:left="6468" w:hanging="180"/>
      </w:pPr>
    </w:lvl>
  </w:abstractNum>
  <w:abstractNum w:abstractNumId="6" w15:restartNumberingAfterBreak="0">
    <w:nsid w:val="52926326"/>
    <w:multiLevelType w:val="multilevel"/>
    <w:tmpl w:val="CBA637A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774EAB"/>
    <w:multiLevelType w:val="multilevel"/>
    <w:tmpl w:val="964AFD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682B01A6"/>
    <w:multiLevelType w:val="multilevel"/>
    <w:tmpl w:val="B8401EC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3574251">
    <w:abstractNumId w:val="1"/>
  </w:num>
  <w:num w:numId="2" w16cid:durableId="416437586">
    <w:abstractNumId w:val="7"/>
  </w:num>
  <w:num w:numId="3" w16cid:durableId="123162039">
    <w:abstractNumId w:val="3"/>
  </w:num>
  <w:num w:numId="4" w16cid:durableId="1940328023">
    <w:abstractNumId w:val="0"/>
  </w:num>
  <w:num w:numId="5" w16cid:durableId="1617710804">
    <w:abstractNumId w:val="4"/>
  </w:num>
  <w:num w:numId="6" w16cid:durableId="67113116">
    <w:abstractNumId w:val="8"/>
  </w:num>
  <w:num w:numId="7" w16cid:durableId="1101414497">
    <w:abstractNumId w:val="6"/>
  </w:num>
  <w:num w:numId="8" w16cid:durableId="1036080077">
    <w:abstractNumId w:val="5"/>
  </w:num>
  <w:num w:numId="9" w16cid:durableId="1575242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845"/>
    <w:rsid w:val="00002BF7"/>
    <w:rsid w:val="00004D39"/>
    <w:rsid w:val="0002278B"/>
    <w:rsid w:val="000358B4"/>
    <w:rsid w:val="000367A7"/>
    <w:rsid w:val="00053C4F"/>
    <w:rsid w:val="00097D3B"/>
    <w:rsid w:val="000F6333"/>
    <w:rsid w:val="00112DBD"/>
    <w:rsid w:val="00142688"/>
    <w:rsid w:val="00144019"/>
    <w:rsid w:val="00191FD3"/>
    <w:rsid w:val="001956F4"/>
    <w:rsid w:val="00197B57"/>
    <w:rsid w:val="001C0F91"/>
    <w:rsid w:val="001C2490"/>
    <w:rsid w:val="001D3138"/>
    <w:rsid w:val="001E3798"/>
    <w:rsid w:val="0022782E"/>
    <w:rsid w:val="00255D24"/>
    <w:rsid w:val="00257AC8"/>
    <w:rsid w:val="00296094"/>
    <w:rsid w:val="002D392C"/>
    <w:rsid w:val="00323CD6"/>
    <w:rsid w:val="00356206"/>
    <w:rsid w:val="00364EF1"/>
    <w:rsid w:val="00367A0D"/>
    <w:rsid w:val="003766F7"/>
    <w:rsid w:val="003D3B7F"/>
    <w:rsid w:val="00400AAC"/>
    <w:rsid w:val="004B0761"/>
    <w:rsid w:val="004B7845"/>
    <w:rsid w:val="005143CA"/>
    <w:rsid w:val="00520DA6"/>
    <w:rsid w:val="005A15D9"/>
    <w:rsid w:val="005D049B"/>
    <w:rsid w:val="005F31CC"/>
    <w:rsid w:val="005F70B7"/>
    <w:rsid w:val="00610AEB"/>
    <w:rsid w:val="00686D52"/>
    <w:rsid w:val="006B7431"/>
    <w:rsid w:val="0070157D"/>
    <w:rsid w:val="00742519"/>
    <w:rsid w:val="00767538"/>
    <w:rsid w:val="00793875"/>
    <w:rsid w:val="007C7ACA"/>
    <w:rsid w:val="007D75E4"/>
    <w:rsid w:val="00813295"/>
    <w:rsid w:val="00817D2E"/>
    <w:rsid w:val="00827E49"/>
    <w:rsid w:val="00865BD8"/>
    <w:rsid w:val="008B12EC"/>
    <w:rsid w:val="009110D4"/>
    <w:rsid w:val="009256ED"/>
    <w:rsid w:val="0096017B"/>
    <w:rsid w:val="0096626F"/>
    <w:rsid w:val="00992E17"/>
    <w:rsid w:val="009A4C7B"/>
    <w:rsid w:val="00A274EE"/>
    <w:rsid w:val="00A56831"/>
    <w:rsid w:val="00A6204D"/>
    <w:rsid w:val="00A7799D"/>
    <w:rsid w:val="00A822E7"/>
    <w:rsid w:val="00AA0B86"/>
    <w:rsid w:val="00AD59D9"/>
    <w:rsid w:val="00AE533C"/>
    <w:rsid w:val="00AE784A"/>
    <w:rsid w:val="00B22657"/>
    <w:rsid w:val="00B578DA"/>
    <w:rsid w:val="00B649CF"/>
    <w:rsid w:val="00BB4333"/>
    <w:rsid w:val="00C26D09"/>
    <w:rsid w:val="00C373EB"/>
    <w:rsid w:val="00C412DF"/>
    <w:rsid w:val="00C45D6A"/>
    <w:rsid w:val="00C57839"/>
    <w:rsid w:val="00C66913"/>
    <w:rsid w:val="00C838AE"/>
    <w:rsid w:val="00CB1F05"/>
    <w:rsid w:val="00CE3AF4"/>
    <w:rsid w:val="00D1086E"/>
    <w:rsid w:val="00D61B21"/>
    <w:rsid w:val="00DE4383"/>
    <w:rsid w:val="00DE7C2E"/>
    <w:rsid w:val="00E17A15"/>
    <w:rsid w:val="00E735D3"/>
    <w:rsid w:val="00EA6079"/>
    <w:rsid w:val="00EB7333"/>
    <w:rsid w:val="00ED3009"/>
    <w:rsid w:val="00EF6264"/>
    <w:rsid w:val="00F07520"/>
    <w:rsid w:val="00F142F3"/>
    <w:rsid w:val="00F47359"/>
    <w:rsid w:val="00F75F6C"/>
    <w:rsid w:val="00F83311"/>
    <w:rsid w:val="00F92AF4"/>
    <w:rsid w:val="00F93AD4"/>
    <w:rsid w:val="00FC1BE5"/>
    <w:rsid w:val="00FC4233"/>
    <w:rsid w:val="00FE01DD"/>
    <w:rsid w:val="00FE4F2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AE553"/>
  <w15:docId w15:val="{360CCCB8-96E1-4C0B-9D98-0E05EECFE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İLDİRİ"/>
    <w:qFormat/>
    <w:rsid w:val="00AD59D9"/>
    <w:pPr>
      <w:spacing w:after="0" w:line="240" w:lineRule="auto"/>
      <w:jc w:val="both"/>
    </w:pPr>
    <w:rPr>
      <w:rFonts w:ascii="Times New Roman" w:hAnsi="Times New Roman"/>
      <w:sz w:val="20"/>
    </w:rPr>
  </w:style>
  <w:style w:type="paragraph" w:styleId="Balk1">
    <w:name w:val="heading 1"/>
    <w:basedOn w:val="Normal"/>
    <w:next w:val="Normal"/>
    <w:link w:val="Balk1Char"/>
    <w:uiPriority w:val="9"/>
    <w:qFormat/>
    <w:rsid w:val="00A56831"/>
    <w:pPr>
      <w:spacing w:before="240"/>
      <w:outlineLvl w:val="0"/>
    </w:pPr>
    <w:rPr>
      <w:rFonts w:cs="Times New Roman"/>
      <w:b/>
      <w:bCs/>
      <w:sz w:val="24"/>
      <w:szCs w:val="24"/>
    </w:rPr>
  </w:style>
  <w:style w:type="paragraph" w:styleId="Balk2">
    <w:name w:val="heading 2"/>
    <w:basedOn w:val="Normal"/>
    <w:next w:val="Normal"/>
    <w:link w:val="Balk2Char"/>
    <w:uiPriority w:val="9"/>
    <w:unhideWhenUsed/>
    <w:qFormat/>
    <w:rsid w:val="00A56831"/>
    <w:pPr>
      <w:spacing w:before="240"/>
      <w:outlineLvl w:val="1"/>
    </w:pPr>
    <w:rPr>
      <w:rFonts w:cs="Times New Roman"/>
      <w:b/>
      <w:bCs/>
      <w:sz w:val="24"/>
      <w:szCs w:val="24"/>
    </w:rPr>
  </w:style>
  <w:style w:type="paragraph" w:styleId="Balk3">
    <w:name w:val="heading 3"/>
    <w:basedOn w:val="Balk2"/>
    <w:next w:val="Normal"/>
    <w:link w:val="Balk3Char"/>
    <w:uiPriority w:val="9"/>
    <w:unhideWhenUsed/>
    <w:qFormat/>
    <w:rsid w:val="00A56831"/>
    <w:pPr>
      <w:outlineLvl w:val="2"/>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C838AE"/>
    <w:pPr>
      <w:ind w:left="720"/>
      <w:contextualSpacing/>
    </w:pPr>
  </w:style>
  <w:style w:type="paragraph" w:styleId="stBilgi">
    <w:name w:val="header"/>
    <w:basedOn w:val="Normal"/>
    <w:link w:val="stBilgiChar"/>
    <w:uiPriority w:val="99"/>
    <w:unhideWhenUsed/>
    <w:rsid w:val="00865BD8"/>
    <w:pPr>
      <w:tabs>
        <w:tab w:val="center" w:pos="4536"/>
        <w:tab w:val="right" w:pos="9072"/>
      </w:tabs>
    </w:pPr>
  </w:style>
  <w:style w:type="character" w:customStyle="1" w:styleId="stBilgiChar">
    <w:name w:val="Üst Bilgi Char"/>
    <w:basedOn w:val="VarsaylanParagrafYazTipi"/>
    <w:link w:val="stBilgi"/>
    <w:uiPriority w:val="99"/>
    <w:rsid w:val="00865BD8"/>
  </w:style>
  <w:style w:type="paragraph" w:styleId="AltBilgi">
    <w:name w:val="footer"/>
    <w:basedOn w:val="Normal"/>
    <w:link w:val="AltBilgiChar"/>
    <w:uiPriority w:val="99"/>
    <w:unhideWhenUsed/>
    <w:rsid w:val="00865BD8"/>
    <w:pPr>
      <w:tabs>
        <w:tab w:val="center" w:pos="4536"/>
        <w:tab w:val="right" w:pos="9072"/>
      </w:tabs>
    </w:pPr>
  </w:style>
  <w:style w:type="character" w:customStyle="1" w:styleId="AltBilgiChar">
    <w:name w:val="Alt Bilgi Char"/>
    <w:basedOn w:val="VarsaylanParagrafYazTipi"/>
    <w:link w:val="AltBilgi"/>
    <w:uiPriority w:val="99"/>
    <w:rsid w:val="00865BD8"/>
  </w:style>
  <w:style w:type="paragraph" w:styleId="DipnotMetni">
    <w:name w:val="footnote text"/>
    <w:basedOn w:val="Normal"/>
    <w:link w:val="DipnotMetniChar"/>
    <w:uiPriority w:val="99"/>
    <w:semiHidden/>
    <w:unhideWhenUsed/>
    <w:rsid w:val="00827E49"/>
    <w:rPr>
      <w:szCs w:val="20"/>
    </w:rPr>
  </w:style>
  <w:style w:type="character" w:customStyle="1" w:styleId="DipnotMetniChar">
    <w:name w:val="Dipnot Metni Char"/>
    <w:basedOn w:val="VarsaylanParagrafYazTipi"/>
    <w:link w:val="DipnotMetni"/>
    <w:uiPriority w:val="99"/>
    <w:semiHidden/>
    <w:rsid w:val="00827E49"/>
    <w:rPr>
      <w:rFonts w:ascii="Times New Roman" w:hAnsi="Times New Roman"/>
      <w:sz w:val="20"/>
      <w:szCs w:val="20"/>
    </w:rPr>
  </w:style>
  <w:style w:type="character" w:styleId="DipnotBavurusu">
    <w:name w:val="footnote reference"/>
    <w:basedOn w:val="VarsaylanParagrafYazTipi"/>
    <w:uiPriority w:val="99"/>
    <w:semiHidden/>
    <w:unhideWhenUsed/>
    <w:rsid w:val="00827E49"/>
    <w:rPr>
      <w:vertAlign w:val="superscript"/>
    </w:rPr>
  </w:style>
  <w:style w:type="paragraph" w:customStyle="1" w:styleId="AnaBalk">
    <w:name w:val="Ana Başlık"/>
    <w:basedOn w:val="Normal"/>
    <w:link w:val="AnaBalkChar"/>
    <w:qFormat/>
    <w:rsid w:val="00A274EE"/>
    <w:pPr>
      <w:spacing w:after="120"/>
      <w:jc w:val="center"/>
    </w:pPr>
    <w:rPr>
      <w:rFonts w:cs="Times New Roman"/>
      <w:b/>
      <w:bCs/>
      <w:sz w:val="24"/>
      <w:szCs w:val="24"/>
    </w:rPr>
  </w:style>
  <w:style w:type="character" w:customStyle="1" w:styleId="AnaBalkChar">
    <w:name w:val="Ana Başlık Char"/>
    <w:basedOn w:val="VarsaylanParagrafYazTipi"/>
    <w:link w:val="AnaBalk"/>
    <w:rsid w:val="00A274EE"/>
    <w:rPr>
      <w:rFonts w:ascii="Times New Roman" w:hAnsi="Times New Roman" w:cs="Times New Roman"/>
      <w:b/>
      <w:bCs/>
      <w:sz w:val="24"/>
      <w:szCs w:val="24"/>
    </w:rPr>
  </w:style>
  <w:style w:type="character" w:customStyle="1" w:styleId="Balk1Char">
    <w:name w:val="Başlık 1 Char"/>
    <w:basedOn w:val="VarsaylanParagrafYazTipi"/>
    <w:link w:val="Balk1"/>
    <w:uiPriority w:val="9"/>
    <w:rsid w:val="00A56831"/>
    <w:rPr>
      <w:rFonts w:ascii="Times New Roman" w:hAnsi="Times New Roman" w:cs="Times New Roman"/>
      <w:b/>
      <w:bCs/>
      <w:sz w:val="24"/>
      <w:szCs w:val="24"/>
    </w:rPr>
  </w:style>
  <w:style w:type="character" w:customStyle="1" w:styleId="Balk2Char">
    <w:name w:val="Başlık 2 Char"/>
    <w:basedOn w:val="VarsaylanParagrafYazTipi"/>
    <w:link w:val="Balk2"/>
    <w:uiPriority w:val="9"/>
    <w:rsid w:val="00A56831"/>
    <w:rPr>
      <w:rFonts w:ascii="Times New Roman" w:hAnsi="Times New Roman" w:cs="Times New Roman"/>
      <w:b/>
      <w:bCs/>
      <w:sz w:val="24"/>
      <w:szCs w:val="24"/>
    </w:rPr>
  </w:style>
  <w:style w:type="paragraph" w:customStyle="1" w:styleId="AbstractText">
    <w:name w:val="Abstract Text"/>
    <w:basedOn w:val="Normal"/>
    <w:link w:val="AbstractTextChar"/>
    <w:qFormat/>
    <w:rsid w:val="00C45D6A"/>
    <w:rPr>
      <w:rFonts w:cs="Times New Roman"/>
      <w:szCs w:val="20"/>
      <w:lang w:val="en-GB"/>
    </w:rPr>
  </w:style>
  <w:style w:type="character" w:customStyle="1" w:styleId="AbstractTextChar">
    <w:name w:val="Abstract Text Char"/>
    <w:basedOn w:val="VarsaylanParagrafYazTipi"/>
    <w:link w:val="AbstractText"/>
    <w:rsid w:val="00C45D6A"/>
    <w:rPr>
      <w:rFonts w:ascii="Times New Roman" w:hAnsi="Times New Roman" w:cs="Times New Roman"/>
      <w:sz w:val="20"/>
      <w:szCs w:val="20"/>
      <w:lang w:val="en-GB"/>
    </w:rPr>
  </w:style>
  <w:style w:type="paragraph" w:customStyle="1" w:styleId="Yazarsim">
    <w:name w:val="Yazar İsim"/>
    <w:basedOn w:val="Normal"/>
    <w:link w:val="YazarsimChar"/>
    <w:qFormat/>
    <w:rsid w:val="00A274EE"/>
    <w:pPr>
      <w:spacing w:after="120"/>
      <w:jc w:val="center"/>
    </w:pPr>
    <w:rPr>
      <w:rFonts w:cs="Times New Roman"/>
      <w:b/>
      <w:sz w:val="24"/>
      <w:szCs w:val="24"/>
    </w:rPr>
  </w:style>
  <w:style w:type="character" w:customStyle="1" w:styleId="YazarsimChar">
    <w:name w:val="Yazar İsim Char"/>
    <w:basedOn w:val="VarsaylanParagrafYazTipi"/>
    <w:link w:val="Yazarsim"/>
    <w:rsid w:val="00A274EE"/>
    <w:rPr>
      <w:rFonts w:ascii="Times New Roman" w:hAnsi="Times New Roman" w:cs="Times New Roman"/>
      <w:b/>
      <w:sz w:val="24"/>
      <w:szCs w:val="24"/>
    </w:rPr>
  </w:style>
  <w:style w:type="character" w:customStyle="1" w:styleId="Balk3Char">
    <w:name w:val="Başlık 3 Char"/>
    <w:basedOn w:val="VarsaylanParagrafYazTipi"/>
    <w:link w:val="Balk3"/>
    <w:uiPriority w:val="9"/>
    <w:rsid w:val="00A56831"/>
    <w:rPr>
      <w:rFonts w:ascii="Times New Roman" w:hAnsi="Times New Roman" w:cs="Times New Roman"/>
      <w:b/>
      <w:bCs/>
      <w:sz w:val="24"/>
      <w:szCs w:val="24"/>
    </w:rPr>
  </w:style>
  <w:style w:type="character" w:styleId="Kpr">
    <w:name w:val="Hyperlink"/>
    <w:basedOn w:val="VarsaylanParagrafYazTipi"/>
    <w:uiPriority w:val="99"/>
    <w:unhideWhenUsed/>
    <w:rsid w:val="006B7431"/>
    <w:rPr>
      <w:color w:val="0563C1" w:themeColor="hyperlink"/>
      <w:u w:val="single"/>
    </w:rPr>
  </w:style>
  <w:style w:type="character" w:styleId="zmlenmeyenBahsetme">
    <w:name w:val="Unresolved Mention"/>
    <w:basedOn w:val="VarsaylanParagrafYazTipi"/>
    <w:uiPriority w:val="99"/>
    <w:semiHidden/>
    <w:unhideWhenUsed/>
    <w:rsid w:val="006B7431"/>
    <w:rPr>
      <w:color w:val="605E5C"/>
      <w:shd w:val="clear" w:color="auto" w:fill="E1DFDD"/>
    </w:rPr>
  </w:style>
  <w:style w:type="table" w:styleId="TabloKlavuzu">
    <w:name w:val="Table Grid"/>
    <w:basedOn w:val="NormalTablo"/>
    <w:uiPriority w:val="39"/>
    <w:rsid w:val="005D0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oBalk">
    <w:name w:val="Tablo Başlık"/>
    <w:basedOn w:val="Normal"/>
    <w:link w:val="TabloBalkChar"/>
    <w:qFormat/>
    <w:rsid w:val="00EB7333"/>
    <w:pPr>
      <w:spacing w:before="240"/>
    </w:pPr>
    <w:rPr>
      <w:b/>
      <w:bCs/>
      <w:sz w:val="24"/>
    </w:rPr>
  </w:style>
  <w:style w:type="character" w:customStyle="1" w:styleId="TabloBalkChar">
    <w:name w:val="Tablo Başlık Char"/>
    <w:basedOn w:val="VarsaylanParagrafYazTipi"/>
    <w:link w:val="TabloBalk"/>
    <w:rsid w:val="00EB7333"/>
    <w:rPr>
      <w:rFonts w:ascii="Times New Roman" w:hAnsi="Times New Roman"/>
      <w:b/>
      <w:bCs/>
      <w:sz w:val="24"/>
    </w:rPr>
  </w:style>
  <w:style w:type="paragraph" w:customStyle="1" w:styleId="TabloAltbilgi">
    <w:name w:val="Tablo Altbilgi"/>
    <w:basedOn w:val="Normal"/>
    <w:link w:val="TabloAltbilgiChar"/>
    <w:qFormat/>
    <w:rsid w:val="00C373EB"/>
    <w:rPr>
      <w:bCs/>
    </w:rPr>
  </w:style>
  <w:style w:type="character" w:customStyle="1" w:styleId="TabloAltbilgiChar">
    <w:name w:val="Tablo Altbilgi Char"/>
    <w:basedOn w:val="VarsaylanParagrafYazTipi"/>
    <w:link w:val="TabloAltbilgi"/>
    <w:rsid w:val="00C373EB"/>
    <w:rPr>
      <w:rFonts w:ascii="Times New Roman" w:hAnsi="Times New Roman"/>
      <w:bCs/>
      <w:sz w:val="20"/>
    </w:rPr>
  </w:style>
  <w:style w:type="character" w:styleId="Gl">
    <w:name w:val="Strong"/>
    <w:basedOn w:val="VarsaylanParagrafYazTipi"/>
    <w:uiPriority w:val="22"/>
    <w:qFormat/>
    <w:rsid w:val="005D049B"/>
    <w:rPr>
      <w:b/>
      <w:bCs/>
    </w:rPr>
  </w:style>
  <w:style w:type="character" w:styleId="Vurgu">
    <w:name w:val="Emphasis"/>
    <w:basedOn w:val="VarsaylanParagrafYazTipi"/>
    <w:uiPriority w:val="20"/>
    <w:qFormat/>
    <w:rsid w:val="005D049B"/>
    <w:rPr>
      <w:i/>
      <w:iCs/>
    </w:rPr>
  </w:style>
  <w:style w:type="paragraph" w:customStyle="1" w:styleId="ekilBalk">
    <w:name w:val="Şekil Başlık"/>
    <w:basedOn w:val="TabloBalk"/>
    <w:qFormat/>
    <w:rsid w:val="00EB7333"/>
  </w:style>
  <w:style w:type="paragraph" w:customStyle="1" w:styleId="ekilAltbilgi">
    <w:name w:val="Şekil Altbilgi"/>
    <w:basedOn w:val="TabloAltbilgi"/>
    <w:link w:val="ekilAltbilgiChar"/>
    <w:qFormat/>
    <w:rsid w:val="00C373EB"/>
  </w:style>
  <w:style w:type="character" w:customStyle="1" w:styleId="ekilAltbilgiChar">
    <w:name w:val="Şekil Altbilgi Char"/>
    <w:basedOn w:val="TabloAltbilgiChar"/>
    <w:link w:val="ekilAltbilgi"/>
    <w:rsid w:val="00C373EB"/>
    <w:rPr>
      <w:rFonts w:ascii="Times New Roman" w:hAnsi="Times New Roman"/>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xxxx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xxxx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xxxx/" TargetMode="External"/><Relationship Id="rId5" Type="http://schemas.openxmlformats.org/officeDocument/2006/relationships/webSettings" Target="webSettings.xml"/><Relationship Id="rId15" Type="http://schemas.openxmlformats.org/officeDocument/2006/relationships/hyperlink" Target="https://apastyle.apa.org/style-grammar-guidelines/references/examples" TargetMode="External"/><Relationship Id="rId10" Type="http://schemas.openxmlformats.org/officeDocument/2006/relationships/hyperlink" Target="https://doi.org/10.xxxx/xxxx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xxxx/xxxxx" TargetMode="External"/><Relationship Id="rId14" Type="http://schemas.openxmlformats.org/officeDocument/2006/relationships/hyperlink" Target="https://xxxxx/"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BF4EA6-76BB-4F34-A225-6C354CE93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1</Pages>
  <Words>1835</Words>
  <Characters>10462</Characters>
  <Application>Microsoft Office Word</Application>
  <DocSecurity>0</DocSecurity>
  <Lines>87</Lines>
  <Paragraphs>24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Özgür TOPKAYA</dc:creator>
  <cp:keywords/>
  <dc:description/>
  <cp:lastModifiedBy>Mesut Savrul</cp:lastModifiedBy>
  <cp:revision>19</cp:revision>
  <dcterms:created xsi:type="dcterms:W3CDTF">2026-07-11T11:42:00Z</dcterms:created>
  <dcterms:modified xsi:type="dcterms:W3CDTF">2026-07-14T14:55:00Z</dcterms:modified>
</cp:coreProperties>
</file>